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6687E" w14:textId="30BD903F" w:rsidR="00C70E17" w:rsidRPr="00DE59B8" w:rsidRDefault="0017160F" w:rsidP="00A56028">
      <w:pPr>
        <w:jc w:val="center"/>
        <w:rPr>
          <w:rFonts w:ascii="Arial" w:hAnsi="Arial" w:cs="Arial"/>
          <w:color w:val="943634"/>
          <w:sz w:val="48"/>
          <w:szCs w:val="48"/>
          <w:lang w:val="it-IT"/>
        </w:rPr>
      </w:pPr>
      <w:r w:rsidRPr="00DE59B8">
        <w:rPr>
          <w:rFonts w:ascii="Arial" w:hAnsi="Arial" w:cs="Arial"/>
          <w:color w:val="943634"/>
          <w:sz w:val="48"/>
          <w:szCs w:val="48"/>
          <w:lang w:val="it-IT"/>
        </w:rPr>
        <w:t>SINCRO</w:t>
      </w:r>
    </w:p>
    <w:p w14:paraId="7FAA5ACA" w14:textId="0D78FF02" w:rsidR="0017160F" w:rsidRPr="00DE59B8" w:rsidRDefault="0017160F" w:rsidP="0017160F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  <w:lang w:val="it-IT"/>
        </w:rPr>
      </w:pPr>
      <w:r w:rsidRPr="00DE59B8">
        <w:rPr>
          <w:rFonts w:ascii="Arial" w:hAnsi="Arial" w:cs="Arial"/>
          <w:color w:val="943634"/>
          <w:sz w:val="32"/>
          <w:szCs w:val="32"/>
          <w:lang w:val="it-IT"/>
        </w:rPr>
        <w:t xml:space="preserve">MAURO BROVELLI </w:t>
      </w:r>
    </w:p>
    <w:p w14:paraId="4AF3893B" w14:textId="23344B47" w:rsidR="00C70E17" w:rsidRPr="00DE59B8" w:rsidRDefault="00287DF8" w:rsidP="00C430E5">
      <w:pPr>
        <w:jc w:val="center"/>
        <w:rPr>
          <w:rFonts w:ascii="Arial" w:hAnsi="Arial" w:cs="Arial"/>
          <w:b/>
          <w:color w:val="595959" w:themeColor="text1" w:themeTint="A6"/>
          <w:lang w:val="it-IT"/>
        </w:rPr>
      </w:pPr>
      <w:r>
        <w:rPr>
          <w:rFonts w:ascii="Arial" w:hAnsi="Arial" w:cs="Arial"/>
          <w:b/>
          <w:color w:val="595959" w:themeColor="text1" w:themeTint="A6"/>
          <w:lang w:val="it-IT"/>
        </w:rPr>
        <w:t>29</w:t>
      </w:r>
      <w:r w:rsidR="00C70E17" w:rsidRPr="00DE59B8">
        <w:rPr>
          <w:rFonts w:ascii="Arial" w:hAnsi="Arial" w:cs="Arial"/>
          <w:b/>
          <w:color w:val="595959" w:themeColor="text1" w:themeTint="A6"/>
          <w:lang w:val="it-IT"/>
        </w:rPr>
        <w:t xml:space="preserve"> </w:t>
      </w:r>
      <w:r w:rsidR="0017160F" w:rsidRPr="00DE59B8">
        <w:rPr>
          <w:rFonts w:ascii="Arial" w:hAnsi="Arial" w:cs="Arial"/>
          <w:b/>
          <w:color w:val="595959" w:themeColor="text1" w:themeTint="A6"/>
          <w:lang w:val="it-IT"/>
        </w:rPr>
        <w:t>novembre</w:t>
      </w:r>
      <w:r w:rsidR="00C70E17" w:rsidRPr="00DE59B8">
        <w:rPr>
          <w:rFonts w:ascii="Arial" w:hAnsi="Arial" w:cs="Arial"/>
          <w:b/>
          <w:color w:val="595959" w:themeColor="text1" w:themeTint="A6"/>
          <w:lang w:val="it-IT"/>
        </w:rPr>
        <w:t xml:space="preserve"> - </w:t>
      </w:r>
      <w:r w:rsidR="0017160F" w:rsidRPr="00DE59B8">
        <w:rPr>
          <w:rFonts w:ascii="Arial" w:hAnsi="Arial" w:cs="Arial"/>
          <w:b/>
          <w:color w:val="595959" w:themeColor="text1" w:themeTint="A6"/>
          <w:lang w:val="it-IT"/>
        </w:rPr>
        <w:t>12</w:t>
      </w:r>
      <w:r w:rsidR="00C70E17" w:rsidRPr="00DE59B8">
        <w:rPr>
          <w:rFonts w:ascii="Arial" w:hAnsi="Arial" w:cs="Arial"/>
          <w:b/>
          <w:color w:val="595959" w:themeColor="text1" w:themeTint="A6"/>
          <w:lang w:val="it-IT"/>
        </w:rPr>
        <w:t xml:space="preserve"> </w:t>
      </w:r>
      <w:r w:rsidR="0017160F" w:rsidRPr="00DE59B8">
        <w:rPr>
          <w:rFonts w:ascii="Arial" w:hAnsi="Arial" w:cs="Arial"/>
          <w:b/>
          <w:color w:val="595959" w:themeColor="text1" w:themeTint="A6"/>
          <w:lang w:val="it-IT"/>
        </w:rPr>
        <w:t>dicembre</w:t>
      </w:r>
      <w:r w:rsidR="00C70E17" w:rsidRPr="00DE59B8">
        <w:rPr>
          <w:rFonts w:ascii="Arial" w:hAnsi="Arial" w:cs="Arial"/>
          <w:b/>
          <w:color w:val="595959" w:themeColor="text1" w:themeTint="A6"/>
          <w:lang w:val="it-IT"/>
        </w:rPr>
        <w:t xml:space="preserve"> 201</w:t>
      </w:r>
      <w:r w:rsidR="0017160F" w:rsidRPr="00DE59B8">
        <w:rPr>
          <w:rFonts w:ascii="Arial" w:hAnsi="Arial" w:cs="Arial"/>
          <w:b/>
          <w:color w:val="595959" w:themeColor="text1" w:themeTint="A6"/>
          <w:lang w:val="it-IT"/>
        </w:rPr>
        <w:t>9</w:t>
      </w:r>
    </w:p>
    <w:p w14:paraId="74D40E9C" w14:textId="77777777" w:rsidR="00C70E17" w:rsidRPr="00DE59B8" w:rsidRDefault="00C70E17" w:rsidP="00C430E5">
      <w:pPr>
        <w:jc w:val="center"/>
        <w:rPr>
          <w:rFonts w:ascii="Arial" w:hAnsi="Arial" w:cs="Arial"/>
          <w:b/>
          <w:color w:val="595959" w:themeColor="text1" w:themeTint="A6"/>
          <w:lang w:val="it-IT"/>
        </w:rPr>
      </w:pPr>
    </w:p>
    <w:p w14:paraId="310EB7FE" w14:textId="27A04D7F" w:rsidR="00C70E17" w:rsidRPr="00DE59B8" w:rsidRDefault="00C70E17" w:rsidP="00C430E5">
      <w:pPr>
        <w:jc w:val="center"/>
        <w:rPr>
          <w:rFonts w:ascii="Arial" w:hAnsi="Arial" w:cs="Arial"/>
          <w:b/>
          <w:color w:val="595959" w:themeColor="text1" w:themeTint="A6"/>
          <w:lang w:val="it-IT"/>
        </w:rPr>
      </w:pPr>
      <w:r w:rsidRPr="00DE59B8">
        <w:rPr>
          <w:rFonts w:ascii="Arial" w:hAnsi="Arial" w:cs="Arial"/>
          <w:b/>
          <w:color w:val="595959" w:themeColor="text1" w:themeTint="A6"/>
          <w:lang w:val="it-IT"/>
        </w:rPr>
        <w:t>BASILICA DI SAN CELSO</w:t>
      </w:r>
    </w:p>
    <w:p w14:paraId="1CB560C5" w14:textId="455D1E2B" w:rsidR="00C70E17" w:rsidRPr="00DE59B8" w:rsidRDefault="00C70E17" w:rsidP="00C430E5">
      <w:pPr>
        <w:jc w:val="center"/>
        <w:rPr>
          <w:rFonts w:ascii="Arial" w:hAnsi="Arial" w:cs="Arial"/>
          <w:color w:val="595959" w:themeColor="text1" w:themeTint="A6"/>
          <w:lang w:val="it-IT"/>
        </w:rPr>
      </w:pPr>
      <w:r w:rsidRPr="00DE59B8">
        <w:rPr>
          <w:rFonts w:ascii="Arial" w:hAnsi="Arial" w:cs="Arial"/>
          <w:color w:val="595959" w:themeColor="text1" w:themeTint="A6"/>
          <w:lang w:val="it-IT"/>
        </w:rPr>
        <w:t xml:space="preserve">Corso Italia, </w:t>
      </w:r>
      <w:proofErr w:type="gramStart"/>
      <w:r w:rsidRPr="00DE59B8">
        <w:rPr>
          <w:rFonts w:ascii="Arial" w:hAnsi="Arial" w:cs="Arial"/>
          <w:color w:val="595959" w:themeColor="text1" w:themeTint="A6"/>
          <w:lang w:val="it-IT"/>
        </w:rPr>
        <w:t>39</w:t>
      </w:r>
      <w:proofErr w:type="gramEnd"/>
      <w:r w:rsidRPr="00DE59B8">
        <w:rPr>
          <w:rFonts w:ascii="Arial" w:hAnsi="Arial" w:cs="Arial"/>
          <w:color w:val="595959" w:themeColor="text1" w:themeTint="A6"/>
          <w:lang w:val="it-IT"/>
        </w:rPr>
        <w:t xml:space="preserve"> Milano</w:t>
      </w:r>
    </w:p>
    <w:p w14:paraId="75CC9AD7" w14:textId="77777777" w:rsidR="00C70E17" w:rsidRPr="00DE59B8" w:rsidRDefault="00C70E17" w:rsidP="00C430E5">
      <w:pPr>
        <w:jc w:val="center"/>
        <w:rPr>
          <w:rFonts w:ascii="Arial" w:hAnsi="Arial" w:cs="Arial"/>
          <w:b/>
          <w:color w:val="595959" w:themeColor="text1" w:themeTint="A6"/>
          <w:lang w:val="it-IT"/>
        </w:rPr>
      </w:pPr>
    </w:p>
    <w:p w14:paraId="205B3F66" w14:textId="6525702F" w:rsidR="00C70E17" w:rsidRPr="00DE59B8" w:rsidRDefault="00C70E17" w:rsidP="00C430E5">
      <w:pPr>
        <w:jc w:val="center"/>
        <w:rPr>
          <w:rFonts w:ascii="Arial" w:hAnsi="Arial" w:cs="Arial"/>
          <w:color w:val="595959" w:themeColor="text1" w:themeTint="A6"/>
          <w:lang w:val="it-IT"/>
        </w:rPr>
      </w:pPr>
      <w:r w:rsidRPr="00DE59B8">
        <w:rPr>
          <w:rFonts w:ascii="Arial" w:hAnsi="Arial" w:cs="Arial"/>
          <w:color w:val="595959" w:themeColor="text1" w:themeTint="A6"/>
          <w:lang w:val="it-IT"/>
        </w:rPr>
        <w:t xml:space="preserve">a cura </w:t>
      </w:r>
      <w:proofErr w:type="gramStart"/>
      <w:r w:rsidRPr="00DE59B8">
        <w:rPr>
          <w:rFonts w:ascii="Arial" w:hAnsi="Arial" w:cs="Arial"/>
          <w:color w:val="595959" w:themeColor="text1" w:themeTint="A6"/>
          <w:lang w:val="it-IT"/>
        </w:rPr>
        <w:t>di</w:t>
      </w:r>
      <w:proofErr w:type="gramEnd"/>
      <w:r w:rsidRPr="00DE59B8">
        <w:rPr>
          <w:rFonts w:ascii="Arial" w:hAnsi="Arial" w:cs="Arial"/>
          <w:color w:val="595959" w:themeColor="text1" w:themeTint="A6"/>
          <w:lang w:val="it-IT"/>
        </w:rPr>
        <w:t xml:space="preserve"> </w:t>
      </w:r>
    </w:p>
    <w:p w14:paraId="684DA89E" w14:textId="68A845E6" w:rsidR="00C70E17" w:rsidRPr="00DE59B8" w:rsidRDefault="00C70E17" w:rsidP="00C430E5">
      <w:pPr>
        <w:jc w:val="center"/>
        <w:rPr>
          <w:rFonts w:ascii="Arial" w:hAnsi="Arial" w:cs="Arial"/>
          <w:color w:val="595959" w:themeColor="text1" w:themeTint="A6"/>
          <w:lang w:val="it-IT"/>
        </w:rPr>
      </w:pPr>
      <w:r w:rsidRPr="00DE59B8">
        <w:rPr>
          <w:rFonts w:ascii="Arial" w:hAnsi="Arial" w:cs="Arial"/>
          <w:color w:val="595959" w:themeColor="text1" w:themeTint="A6"/>
          <w:lang w:val="it-IT"/>
        </w:rPr>
        <w:t>Elisabetta Mero</w:t>
      </w:r>
    </w:p>
    <w:p w14:paraId="501249DB" w14:textId="77777777" w:rsidR="00C70E17" w:rsidRPr="00DE59B8" w:rsidRDefault="00C70E17" w:rsidP="00C430E5">
      <w:pPr>
        <w:jc w:val="center"/>
        <w:rPr>
          <w:rFonts w:ascii="Arial" w:hAnsi="Arial" w:cs="Arial"/>
          <w:b/>
          <w:color w:val="595959" w:themeColor="text1" w:themeTint="A6"/>
          <w:lang w:val="it-IT"/>
        </w:rPr>
      </w:pPr>
    </w:p>
    <w:p w14:paraId="28CE24C2" w14:textId="1960AF84" w:rsidR="00C430E5" w:rsidRPr="00DE59B8" w:rsidRDefault="00D03996" w:rsidP="00C430E5">
      <w:pPr>
        <w:jc w:val="center"/>
        <w:rPr>
          <w:rFonts w:ascii="Arial" w:hAnsi="Arial" w:cs="Arial"/>
          <w:b/>
          <w:color w:val="595959" w:themeColor="text1" w:themeTint="A6"/>
          <w:lang w:val="it-IT"/>
        </w:rPr>
      </w:pPr>
      <w:r w:rsidRPr="00DE59B8">
        <w:rPr>
          <w:rFonts w:ascii="Arial" w:hAnsi="Arial" w:cs="Arial"/>
          <w:b/>
          <w:color w:val="595959" w:themeColor="text1" w:themeTint="A6"/>
          <w:lang w:val="it-IT"/>
        </w:rPr>
        <w:t xml:space="preserve">INAUGURAZIONE </w:t>
      </w:r>
      <w:r w:rsidR="00287DF8">
        <w:rPr>
          <w:rFonts w:ascii="Arial" w:hAnsi="Arial" w:cs="Arial"/>
          <w:b/>
          <w:color w:val="595959" w:themeColor="text1" w:themeTint="A6"/>
          <w:lang w:val="it-IT"/>
        </w:rPr>
        <w:t>VENERDÌ 29</w:t>
      </w:r>
      <w:r w:rsidRPr="00DE59B8">
        <w:rPr>
          <w:rFonts w:ascii="Arial" w:hAnsi="Arial" w:cs="Arial"/>
          <w:b/>
          <w:color w:val="595959" w:themeColor="text1" w:themeTint="A6"/>
          <w:lang w:val="it-IT"/>
        </w:rPr>
        <w:t xml:space="preserve"> </w:t>
      </w:r>
      <w:r w:rsidR="0017160F" w:rsidRPr="00DE59B8">
        <w:rPr>
          <w:rFonts w:ascii="Arial" w:hAnsi="Arial" w:cs="Arial"/>
          <w:b/>
          <w:color w:val="595959" w:themeColor="text1" w:themeTint="A6"/>
          <w:lang w:val="it-IT"/>
        </w:rPr>
        <w:t>NOVEMBRE</w:t>
      </w:r>
      <w:r w:rsidRPr="00DE59B8">
        <w:rPr>
          <w:rFonts w:ascii="Arial" w:hAnsi="Arial" w:cs="Arial"/>
          <w:b/>
          <w:color w:val="595959" w:themeColor="text1" w:themeTint="A6"/>
          <w:lang w:val="it-IT"/>
        </w:rPr>
        <w:t xml:space="preserve"> ORE 18:</w:t>
      </w:r>
      <w:r w:rsidR="00A56028">
        <w:rPr>
          <w:rFonts w:ascii="Arial" w:hAnsi="Arial" w:cs="Arial"/>
          <w:b/>
          <w:color w:val="595959" w:themeColor="text1" w:themeTint="A6"/>
          <w:lang w:val="it-IT"/>
        </w:rPr>
        <w:t>45</w:t>
      </w:r>
    </w:p>
    <w:p w14:paraId="3D828CED" w14:textId="77777777" w:rsidR="007160C3" w:rsidRPr="00DE59B8" w:rsidRDefault="007160C3" w:rsidP="00CA47F4">
      <w:pPr>
        <w:jc w:val="both"/>
        <w:rPr>
          <w:rFonts w:ascii="Arial" w:hAnsi="Arial" w:cs="Arial"/>
          <w:color w:val="595959" w:themeColor="text1" w:themeTint="A6"/>
          <w:lang w:val="it-IT"/>
        </w:rPr>
      </w:pPr>
    </w:p>
    <w:p w14:paraId="0389941E" w14:textId="782561C6" w:rsidR="00B245D8" w:rsidRPr="00DE59B8" w:rsidRDefault="0017160F" w:rsidP="0017160F">
      <w:pPr>
        <w:spacing w:line="360" w:lineRule="auto"/>
        <w:jc w:val="both"/>
        <w:rPr>
          <w:rFonts w:ascii="Arial" w:hAnsi="Arial" w:cs="Arial"/>
          <w:bCs/>
          <w:iCs/>
          <w:color w:val="595959" w:themeColor="text1" w:themeTint="A6"/>
          <w:lang w:val="it-IT"/>
        </w:rPr>
      </w:pPr>
      <w:r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Prosegue a San Celso </w:t>
      </w:r>
      <w:r w:rsidR="00BC4D9A"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>il</w:t>
      </w:r>
      <w:r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filone espositivo dedicato alle sperimentazioni artistiche che vedo</w:t>
      </w:r>
      <w:r w:rsidR="007A5A83">
        <w:rPr>
          <w:rFonts w:ascii="Arial" w:hAnsi="Arial" w:cs="Arial"/>
          <w:bCs/>
          <w:iCs/>
          <w:color w:val="595959" w:themeColor="text1" w:themeTint="A6"/>
          <w:lang w:val="it-IT"/>
        </w:rPr>
        <w:t>no protagonisti giovani artisti</w:t>
      </w:r>
      <w:r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della scena artistica milanese.</w:t>
      </w:r>
    </w:p>
    <w:p w14:paraId="2D2D90C2" w14:textId="766DD4FC" w:rsidR="0017160F" w:rsidRPr="00DE59B8" w:rsidRDefault="0017160F" w:rsidP="0017160F">
      <w:pPr>
        <w:spacing w:line="360" w:lineRule="auto"/>
        <w:jc w:val="both"/>
        <w:rPr>
          <w:rFonts w:ascii="Arial" w:hAnsi="Arial" w:cs="Arial"/>
          <w:bCs/>
          <w:iCs/>
          <w:color w:val="595959" w:themeColor="text1" w:themeTint="A6"/>
          <w:lang w:val="it-IT"/>
        </w:rPr>
      </w:pPr>
      <w:r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Dopo la mostra “DERIVA” </w:t>
      </w:r>
      <w:r w:rsidR="00486D3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degli artisti </w:t>
      </w:r>
      <w:r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Francesca Mussi e John </w:t>
      </w:r>
      <w:proofErr w:type="spellStart"/>
      <w:r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>Mirabel</w:t>
      </w:r>
      <w:proofErr w:type="spellEnd"/>
      <w:r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, ora è la volta di MAURO BROVELLI a volersi sfidare con la complessità dell’evocativo spazio della Basilica </w:t>
      </w:r>
      <w:proofErr w:type="gramStart"/>
      <w:r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>di</w:t>
      </w:r>
      <w:proofErr w:type="gramEnd"/>
      <w:r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San Celso.</w:t>
      </w:r>
    </w:p>
    <w:p w14:paraId="4AAD32B0" w14:textId="41184B2D" w:rsidR="0003644F" w:rsidRPr="00DE59B8" w:rsidRDefault="0017160F" w:rsidP="0017160F">
      <w:pPr>
        <w:spacing w:line="360" w:lineRule="auto"/>
        <w:jc w:val="both"/>
        <w:rPr>
          <w:rFonts w:ascii="Arial" w:hAnsi="Arial" w:cs="Arial"/>
          <w:bCs/>
          <w:iCs/>
          <w:color w:val="595959" w:themeColor="text1" w:themeTint="A6"/>
          <w:lang w:val="it-IT"/>
        </w:rPr>
      </w:pPr>
      <w:r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Il sacro e l’antico </w:t>
      </w:r>
      <w:r w:rsidR="00BC4D9A"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>attraggono</w:t>
      </w:r>
      <w:r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</w:t>
      </w:r>
      <w:r w:rsidR="00BC4D9A"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>gli</w:t>
      </w:r>
      <w:r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artisti in cui ritrovano legami con la propria ricerca che non può prescindere dall’osservazione dei segni che </w:t>
      </w:r>
      <w:proofErr w:type="gramStart"/>
      <w:r w:rsidR="00BC4D9A"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si </w:t>
      </w:r>
      <w:proofErr w:type="gramEnd"/>
      <w:r w:rsidR="00BC4D9A"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>incontrano nella quotidianità e che racchiudono archetipici messaggi</w:t>
      </w:r>
      <w:r w:rsidR="004E2F8B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, potenziali strumenti e </w:t>
      </w:r>
      <w:r w:rsidR="00BC4D9A"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>stimol</w:t>
      </w:r>
      <w:r w:rsidR="004E2F8B">
        <w:rPr>
          <w:rFonts w:ascii="Arial" w:hAnsi="Arial" w:cs="Arial"/>
          <w:bCs/>
          <w:iCs/>
          <w:color w:val="595959" w:themeColor="text1" w:themeTint="A6"/>
          <w:lang w:val="it-IT"/>
        </w:rPr>
        <w:t>i</w:t>
      </w:r>
      <w:r w:rsidR="00BC4D9A"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per trascendere.</w:t>
      </w:r>
    </w:p>
    <w:p w14:paraId="42896BFD" w14:textId="504ED061" w:rsidR="00155BF8" w:rsidRPr="00BC4D9A" w:rsidRDefault="00BC4D9A" w:rsidP="00BC4D9A">
      <w:pPr>
        <w:spacing w:line="360" w:lineRule="auto"/>
        <w:jc w:val="both"/>
        <w:rPr>
          <w:rFonts w:ascii="Arial" w:hAnsi="Arial" w:cs="Arial"/>
          <w:bCs/>
          <w:iCs/>
          <w:color w:val="595959" w:themeColor="text1" w:themeTint="A6"/>
          <w:lang w:val="it-IT"/>
        </w:rPr>
      </w:pPr>
      <w:r w:rsidRPr="00DE59B8">
        <w:rPr>
          <w:rFonts w:ascii="Arial" w:hAnsi="Arial" w:cs="Arial"/>
          <w:b/>
          <w:iCs/>
          <w:color w:val="595959" w:themeColor="text1" w:themeTint="A6"/>
          <w:lang w:val="it-IT"/>
        </w:rPr>
        <w:t>SINCRO</w:t>
      </w:r>
      <w:r w:rsidRPr="00BC4D9A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è un progetto espositivo che</w:t>
      </w:r>
      <w:r w:rsidR="00781329"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>,</w:t>
      </w:r>
      <w:r w:rsidRPr="00BC4D9A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come suggerisce il titolo (ispirato a “Sincronicità” testo pubblicato da Carl</w:t>
      </w:r>
      <w:r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</w:t>
      </w:r>
      <w:r w:rsidRPr="00BC4D9A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Gustav </w:t>
      </w:r>
      <w:proofErr w:type="spellStart"/>
      <w:r w:rsidRPr="00BC4D9A">
        <w:rPr>
          <w:rFonts w:ascii="Arial" w:hAnsi="Arial" w:cs="Arial"/>
          <w:bCs/>
          <w:iCs/>
          <w:color w:val="595959" w:themeColor="text1" w:themeTint="A6"/>
          <w:lang w:val="it-IT"/>
        </w:rPr>
        <w:t>Jung</w:t>
      </w:r>
      <w:proofErr w:type="spellEnd"/>
      <w:r w:rsidRPr="00BC4D9A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nel 1952), si compone di elementi che non sembrano essere uniti tra loro dal principio di causa</w:t>
      </w:r>
      <w:r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</w:t>
      </w:r>
      <w:r w:rsidRPr="00BC4D9A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effetto con cui </w:t>
      </w:r>
      <w:r w:rsidR="009D6B14">
        <w:rPr>
          <w:rFonts w:ascii="Arial" w:hAnsi="Arial" w:cs="Arial"/>
          <w:bCs/>
          <w:iCs/>
          <w:color w:val="595959" w:themeColor="text1" w:themeTint="A6"/>
          <w:lang w:val="it-IT"/>
        </w:rPr>
        <w:t>siamo soliti leggere la realtà - e le sue forme -</w:t>
      </w:r>
      <w:proofErr w:type="gramStart"/>
      <w:r w:rsidR="009D6B14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</w:t>
      </w:r>
      <w:r w:rsidRPr="00BC4D9A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</w:t>
      </w:r>
      <w:proofErr w:type="gramEnd"/>
      <w:r w:rsidRPr="00BC4D9A">
        <w:rPr>
          <w:rFonts w:ascii="Arial" w:hAnsi="Arial" w:cs="Arial"/>
          <w:bCs/>
          <w:iCs/>
          <w:color w:val="595959" w:themeColor="text1" w:themeTint="A6"/>
          <w:lang w:val="it-IT"/>
        </w:rPr>
        <w:t>ma che risultano legati dalla trama degli</w:t>
      </w:r>
      <w:r w:rsidR="00486D3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</w:t>
      </w:r>
      <w:r w:rsidRPr="00BC4D9A">
        <w:rPr>
          <w:rFonts w:ascii="Arial" w:hAnsi="Arial" w:cs="Arial"/>
          <w:bCs/>
          <w:iCs/>
          <w:color w:val="595959" w:themeColor="text1" w:themeTint="A6"/>
          <w:lang w:val="it-IT"/>
        </w:rPr>
        <w:t>accadimenti sincronici.</w:t>
      </w:r>
    </w:p>
    <w:p w14:paraId="13132B87" w14:textId="13929268" w:rsidR="00C42C3A" w:rsidRDefault="00BC4D9A" w:rsidP="00155BF8">
      <w:pPr>
        <w:spacing w:line="360" w:lineRule="auto"/>
        <w:jc w:val="both"/>
        <w:rPr>
          <w:rFonts w:ascii="Arial" w:hAnsi="Arial" w:cs="Arial"/>
          <w:bCs/>
          <w:iCs/>
          <w:color w:val="595959" w:themeColor="text1" w:themeTint="A6"/>
          <w:lang w:val="it-IT"/>
        </w:rPr>
      </w:pPr>
      <w:r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>In mostra il fulcro del percorso è rappresentato da un video</w:t>
      </w:r>
      <w:r w:rsidR="00781329"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</w:t>
      </w:r>
      <w:r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>(</w:t>
      </w:r>
      <w:r w:rsidR="000B3148">
        <w:rPr>
          <w:rFonts w:ascii="Arial" w:eastAsia="Arial" w:hAnsi="Arial" w:cs="Arial"/>
          <w:lang w:val="it-IT"/>
        </w:rPr>
        <w:t xml:space="preserve">”ULISSE”, CORTO DIGITALE, </w:t>
      </w:r>
      <w:proofErr w:type="gramStart"/>
      <w:r w:rsidRPr="00DE59B8">
        <w:rPr>
          <w:rFonts w:ascii="Arial" w:eastAsia="Arial" w:hAnsi="Arial" w:cs="Arial"/>
          <w:lang w:val="it-IT"/>
        </w:rPr>
        <w:t>5</w:t>
      </w:r>
      <w:proofErr w:type="gramEnd"/>
      <w:r w:rsidRPr="00DE59B8">
        <w:rPr>
          <w:rFonts w:ascii="Arial" w:eastAsia="Arial" w:hAnsi="Arial" w:cs="Arial"/>
          <w:lang w:val="it-IT"/>
        </w:rPr>
        <w:t xml:space="preserve"> </w:t>
      </w:r>
      <w:proofErr w:type="spellStart"/>
      <w:r w:rsidRPr="00DE59B8">
        <w:rPr>
          <w:rFonts w:ascii="Arial" w:eastAsia="Arial" w:hAnsi="Arial" w:cs="Arial"/>
          <w:lang w:val="it-IT"/>
        </w:rPr>
        <w:t>min</w:t>
      </w:r>
      <w:proofErr w:type="spellEnd"/>
      <w:r w:rsidRPr="00DE59B8">
        <w:rPr>
          <w:rFonts w:ascii="Arial" w:eastAsia="Arial" w:hAnsi="Arial" w:cs="Arial"/>
          <w:lang w:val="it-IT"/>
        </w:rPr>
        <w:t>)</w:t>
      </w:r>
      <w:r w:rsidR="00AE200E" w:rsidRPr="00DE59B8">
        <w:rPr>
          <w:rFonts w:ascii="Arial" w:eastAsia="Arial" w:hAnsi="Arial" w:cs="Arial"/>
          <w:lang w:val="it-IT"/>
        </w:rPr>
        <w:t xml:space="preserve">, </w:t>
      </w:r>
      <w:r w:rsidR="00AE200E" w:rsidRPr="00AE200E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documentario interpretato da </w:t>
      </w:r>
      <w:proofErr w:type="spellStart"/>
      <w:r w:rsidR="00AE200E" w:rsidRPr="00AE200E">
        <w:rPr>
          <w:rFonts w:ascii="Arial" w:hAnsi="Arial" w:cs="Arial"/>
          <w:bCs/>
          <w:iCs/>
          <w:color w:val="595959" w:themeColor="text1" w:themeTint="A6"/>
          <w:lang w:val="it-IT"/>
        </w:rPr>
        <w:t>Cheik</w:t>
      </w:r>
      <w:proofErr w:type="spellEnd"/>
      <w:r w:rsidR="00AE200E"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</w:t>
      </w:r>
      <w:proofErr w:type="spellStart"/>
      <w:r w:rsidR="008770C0">
        <w:rPr>
          <w:rFonts w:ascii="Arial" w:hAnsi="Arial" w:cs="Arial"/>
          <w:bCs/>
          <w:iCs/>
          <w:color w:val="595959" w:themeColor="text1" w:themeTint="A6"/>
          <w:lang w:val="it-IT"/>
        </w:rPr>
        <w:t>Hamalla</w:t>
      </w:r>
      <w:proofErr w:type="spellEnd"/>
      <w:r w:rsidR="008770C0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, </w:t>
      </w:r>
      <w:r w:rsidR="00AE200E" w:rsidRPr="00AE200E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</w:t>
      </w:r>
      <w:r w:rsidR="000B3148">
        <w:rPr>
          <w:rFonts w:ascii="Arial" w:hAnsi="Arial" w:cs="Arial"/>
          <w:bCs/>
          <w:iCs/>
          <w:color w:val="595959" w:themeColor="text1" w:themeTint="A6"/>
          <w:lang w:val="it-IT"/>
        </w:rPr>
        <w:t>im</w:t>
      </w:r>
      <w:r w:rsidR="008770C0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migrato </w:t>
      </w:r>
      <w:r w:rsidR="00C42C3A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maliano. </w:t>
      </w:r>
    </w:p>
    <w:p w14:paraId="5860CB60" w14:textId="476B111E" w:rsidR="00C42C3A" w:rsidRDefault="00C42C3A" w:rsidP="00155BF8">
      <w:pPr>
        <w:spacing w:line="360" w:lineRule="auto"/>
        <w:jc w:val="both"/>
        <w:rPr>
          <w:rFonts w:ascii="Arial" w:hAnsi="Arial" w:cs="Arial"/>
          <w:bCs/>
          <w:iCs/>
          <w:color w:val="595959" w:themeColor="text1" w:themeTint="A6"/>
          <w:lang w:val="it-IT"/>
        </w:rPr>
      </w:pPr>
      <w:r>
        <w:rPr>
          <w:rFonts w:ascii="Arial" w:hAnsi="Arial" w:cs="Arial"/>
          <w:bCs/>
          <w:iCs/>
          <w:color w:val="595959" w:themeColor="text1" w:themeTint="A6"/>
          <w:lang w:val="it-IT"/>
        </w:rPr>
        <w:t>N</w:t>
      </w:r>
      <w:r w:rsidR="00040D5E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asce </w:t>
      </w:r>
      <w:proofErr w:type="spellStart"/>
      <w:r w:rsidR="00040D5E">
        <w:rPr>
          <w:rFonts w:ascii="Arial" w:hAnsi="Arial" w:cs="Arial"/>
          <w:bCs/>
          <w:iCs/>
          <w:color w:val="595959" w:themeColor="text1" w:themeTint="A6"/>
          <w:lang w:val="it-IT"/>
        </w:rPr>
        <w:t>daIl’intenzione</w:t>
      </w:r>
      <w:proofErr w:type="spellEnd"/>
      <w:r w:rsidR="00040D5E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dell’artista</w:t>
      </w:r>
      <w:r w:rsidR="008770C0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</w:t>
      </w:r>
      <w:r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di instaurare un rapporto </w:t>
      </w:r>
      <w:r w:rsidR="008770C0">
        <w:rPr>
          <w:rFonts w:ascii="Arial" w:hAnsi="Arial" w:cs="Arial"/>
          <w:bCs/>
          <w:iCs/>
          <w:color w:val="595959" w:themeColor="text1" w:themeTint="A6"/>
          <w:lang w:val="it-IT"/>
        </w:rPr>
        <w:t>confidenz</w:t>
      </w:r>
      <w:r>
        <w:rPr>
          <w:rFonts w:ascii="Arial" w:hAnsi="Arial" w:cs="Arial"/>
          <w:bCs/>
          <w:iCs/>
          <w:color w:val="595959" w:themeColor="text1" w:themeTint="A6"/>
          <w:lang w:val="it-IT"/>
        </w:rPr>
        <w:t>i</w:t>
      </w:r>
      <w:r w:rsidR="008770C0">
        <w:rPr>
          <w:rFonts w:ascii="Arial" w:hAnsi="Arial" w:cs="Arial"/>
          <w:bCs/>
          <w:iCs/>
          <w:color w:val="595959" w:themeColor="text1" w:themeTint="A6"/>
          <w:lang w:val="it-IT"/>
        </w:rPr>
        <w:t>a</w:t>
      </w:r>
      <w:r>
        <w:rPr>
          <w:rFonts w:ascii="Arial" w:hAnsi="Arial" w:cs="Arial"/>
          <w:bCs/>
          <w:iCs/>
          <w:color w:val="595959" w:themeColor="text1" w:themeTint="A6"/>
          <w:lang w:val="it-IT"/>
        </w:rPr>
        <w:t>le</w:t>
      </w:r>
      <w:r w:rsidR="00B1199B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di visioni e prospettive</w:t>
      </w:r>
      <w:r w:rsidR="009D6B14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estetiche con il protagonista. </w:t>
      </w:r>
    </w:p>
    <w:p w14:paraId="364E6F19" w14:textId="79074C23" w:rsidR="00C42C3A" w:rsidRDefault="00C42C3A" w:rsidP="00155BF8">
      <w:pPr>
        <w:spacing w:line="360" w:lineRule="auto"/>
        <w:jc w:val="both"/>
        <w:rPr>
          <w:rFonts w:ascii="Arial" w:hAnsi="Arial" w:cs="Arial"/>
          <w:bCs/>
          <w:iCs/>
          <w:color w:val="595959" w:themeColor="text1" w:themeTint="A6"/>
          <w:lang w:val="it-IT"/>
        </w:rPr>
      </w:pPr>
      <w:r>
        <w:rPr>
          <w:rFonts w:ascii="Arial" w:hAnsi="Arial" w:cs="Arial"/>
          <w:bCs/>
          <w:iCs/>
          <w:color w:val="595959" w:themeColor="text1" w:themeTint="A6"/>
          <w:lang w:val="it-IT"/>
        </w:rPr>
        <w:t>S</w:t>
      </w:r>
      <w:r w:rsidR="008770C0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enza uno story </w:t>
      </w:r>
      <w:proofErr w:type="spellStart"/>
      <w:r w:rsidR="008770C0">
        <w:rPr>
          <w:rFonts w:ascii="Arial" w:hAnsi="Arial" w:cs="Arial"/>
          <w:bCs/>
          <w:iCs/>
          <w:color w:val="595959" w:themeColor="text1" w:themeTint="A6"/>
          <w:lang w:val="it-IT"/>
        </w:rPr>
        <w:t>board</w:t>
      </w:r>
      <w:proofErr w:type="spellEnd"/>
      <w:r w:rsidR="009D6B14">
        <w:rPr>
          <w:rFonts w:ascii="Arial" w:hAnsi="Arial" w:cs="Arial"/>
          <w:bCs/>
          <w:iCs/>
          <w:color w:val="595959" w:themeColor="text1" w:themeTint="A6"/>
          <w:lang w:val="it-IT"/>
        </w:rPr>
        <w:t>,</w:t>
      </w:r>
      <w:r w:rsidR="008770C0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le riprese proseguono attraverso intuizio</w:t>
      </w:r>
      <w:r w:rsidR="00B1199B">
        <w:rPr>
          <w:rFonts w:ascii="Arial" w:hAnsi="Arial" w:cs="Arial"/>
          <w:bCs/>
          <w:iCs/>
          <w:color w:val="595959" w:themeColor="text1" w:themeTint="A6"/>
          <w:lang w:val="it-IT"/>
        </w:rPr>
        <w:t>ni e avvenimenti assunti</w:t>
      </w:r>
      <w:proofErr w:type="gramStart"/>
      <w:r w:rsidR="00B1199B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</w:t>
      </w:r>
      <w:r w:rsidR="008770C0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</w:t>
      </w:r>
      <w:proofErr w:type="gramEnd"/>
      <w:r w:rsidR="008770C0">
        <w:rPr>
          <w:rFonts w:ascii="Arial" w:hAnsi="Arial" w:cs="Arial"/>
          <w:bCs/>
          <w:iCs/>
          <w:color w:val="595959" w:themeColor="text1" w:themeTint="A6"/>
          <w:lang w:val="it-IT"/>
        </w:rPr>
        <w:t>come sincronici e che</w:t>
      </w:r>
      <w:r w:rsidR="00B1199B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ne determinano l’andamento</w:t>
      </w:r>
      <w:r>
        <w:rPr>
          <w:rFonts w:ascii="Arial" w:hAnsi="Arial" w:cs="Arial"/>
          <w:bCs/>
          <w:iCs/>
          <w:color w:val="595959" w:themeColor="text1" w:themeTint="A6"/>
          <w:lang w:val="it-IT"/>
        </w:rPr>
        <w:t>.</w:t>
      </w:r>
    </w:p>
    <w:p w14:paraId="62069345" w14:textId="1E3F484C" w:rsidR="00155BF8" w:rsidRPr="00486D38" w:rsidRDefault="00C42C3A" w:rsidP="00155BF8">
      <w:pPr>
        <w:spacing w:line="360" w:lineRule="auto"/>
        <w:jc w:val="both"/>
        <w:rPr>
          <w:rFonts w:ascii="Arial" w:hAnsi="Arial" w:cs="Arial"/>
          <w:bCs/>
          <w:iCs/>
          <w:color w:val="595959" w:themeColor="text1" w:themeTint="A6"/>
          <w:lang w:val="it-IT"/>
        </w:rPr>
      </w:pPr>
      <w:r>
        <w:rPr>
          <w:rFonts w:ascii="Arial" w:hAnsi="Arial" w:cs="Arial"/>
          <w:bCs/>
          <w:iCs/>
          <w:color w:val="595959" w:themeColor="text1" w:themeTint="A6"/>
          <w:lang w:val="it-IT"/>
        </w:rPr>
        <w:t>I</w:t>
      </w:r>
      <w:r w:rsidR="00040D5E">
        <w:rPr>
          <w:rFonts w:ascii="Arial" w:hAnsi="Arial" w:cs="Arial"/>
          <w:bCs/>
          <w:iCs/>
          <w:color w:val="595959" w:themeColor="text1" w:themeTint="A6"/>
          <w:lang w:val="it-IT"/>
        </w:rPr>
        <w:t>l protagonista</w:t>
      </w:r>
      <w:r w:rsidR="00155BF8"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</w:t>
      </w:r>
      <w:proofErr w:type="gramStart"/>
      <w:r w:rsidR="00155BF8"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>viene</w:t>
      </w:r>
      <w:proofErr w:type="gramEnd"/>
      <w:r w:rsidR="00155BF8" w:rsidRPr="00AE200E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ripreso </w:t>
      </w:r>
      <w:r w:rsidR="00040D5E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nella sua ermetica intimità </w:t>
      </w:r>
      <w:r>
        <w:rPr>
          <w:rFonts w:ascii="Arial" w:hAnsi="Arial" w:cs="Arial"/>
          <w:bCs/>
          <w:iCs/>
          <w:color w:val="595959" w:themeColor="text1" w:themeTint="A6"/>
          <w:lang w:val="it-IT"/>
        </w:rPr>
        <w:t>rituale, esprimendo</w:t>
      </w:r>
      <w:r w:rsidR="00155BF8"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</w:t>
      </w:r>
      <w:r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la propria </w:t>
      </w:r>
      <w:r w:rsidR="00155BF8"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>concezione di libertà</w:t>
      </w:r>
      <w:r>
        <w:rPr>
          <w:rFonts w:ascii="Arial" w:hAnsi="Arial" w:cs="Arial"/>
          <w:bCs/>
          <w:iCs/>
          <w:color w:val="595959" w:themeColor="text1" w:themeTint="A6"/>
          <w:lang w:val="it-IT"/>
        </w:rPr>
        <w:t>.</w:t>
      </w:r>
    </w:p>
    <w:p w14:paraId="70285CB2" w14:textId="1E2AF520" w:rsidR="00BC4D9A" w:rsidRPr="004541B6" w:rsidRDefault="00C42C3A" w:rsidP="00BC4D9A">
      <w:pPr>
        <w:spacing w:line="360" w:lineRule="auto"/>
        <w:jc w:val="both"/>
        <w:rPr>
          <w:rFonts w:ascii="Arial" w:eastAsia="Arial" w:hAnsi="Arial" w:cs="Arial"/>
          <w:color w:val="595959" w:themeColor="text1" w:themeTint="A6"/>
          <w:lang w:val="it-IT"/>
        </w:rPr>
      </w:pPr>
      <w:r>
        <w:rPr>
          <w:rFonts w:ascii="Arial" w:hAnsi="Arial" w:cs="Arial"/>
          <w:bCs/>
          <w:iCs/>
          <w:color w:val="595959" w:themeColor="text1" w:themeTint="A6"/>
          <w:lang w:val="it-IT"/>
        </w:rPr>
        <w:lastRenderedPageBreak/>
        <w:t xml:space="preserve">Il </w:t>
      </w:r>
      <w:r w:rsidR="00486D38">
        <w:rPr>
          <w:rFonts w:ascii="Arial" w:hAnsi="Arial" w:cs="Arial"/>
          <w:bCs/>
          <w:iCs/>
          <w:color w:val="595959" w:themeColor="text1" w:themeTint="A6"/>
          <w:lang w:val="it-IT"/>
        </w:rPr>
        <w:t>percorso</w:t>
      </w:r>
      <w:r w:rsidR="007E702F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espositivo si compone</w:t>
      </w:r>
      <w:r w:rsidR="00486D3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</w:t>
      </w:r>
      <w:r w:rsidR="00486D38" w:rsidRPr="00BC4D9A">
        <w:rPr>
          <w:rFonts w:ascii="Arial" w:hAnsi="Arial" w:cs="Arial"/>
          <w:bCs/>
          <w:iCs/>
          <w:color w:val="595959" w:themeColor="text1" w:themeTint="A6"/>
          <w:lang w:val="it-IT"/>
        </w:rPr>
        <w:t>di elementi</w:t>
      </w:r>
      <w:r w:rsidR="000B314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, </w:t>
      </w:r>
      <w:r w:rsidR="000B3148" w:rsidRPr="000B3148">
        <w:rPr>
          <w:rFonts w:ascii="Arial" w:hAnsi="Arial" w:cs="Arial"/>
          <w:bCs/>
          <w:i/>
          <w:iCs/>
          <w:color w:val="595959" w:themeColor="text1" w:themeTint="A6"/>
          <w:lang w:val="it-IT"/>
        </w:rPr>
        <w:t>ready made</w:t>
      </w:r>
      <w:r w:rsidR="000B3148">
        <w:rPr>
          <w:rFonts w:ascii="Arial" w:hAnsi="Arial" w:cs="Arial"/>
          <w:bCs/>
          <w:iCs/>
          <w:color w:val="595959" w:themeColor="text1" w:themeTint="A6"/>
          <w:lang w:val="it-IT"/>
        </w:rPr>
        <w:t>,</w:t>
      </w:r>
      <w:r w:rsidR="00486D38" w:rsidRPr="00BC4D9A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connessi tra loro</w:t>
      </w:r>
      <w:r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</w:t>
      </w:r>
      <w:r w:rsidR="009E342D">
        <w:rPr>
          <w:rFonts w:ascii="Arial" w:hAnsi="Arial" w:cs="Arial"/>
          <w:bCs/>
          <w:iCs/>
          <w:color w:val="595959" w:themeColor="text1" w:themeTint="A6"/>
          <w:lang w:val="it-IT"/>
        </w:rPr>
        <w:t>da un’</w:t>
      </w:r>
      <w:r w:rsidR="009D6B14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estetica </w:t>
      </w:r>
      <w:r w:rsidR="009E342D">
        <w:rPr>
          <w:rFonts w:ascii="Arial" w:hAnsi="Arial" w:cs="Arial"/>
          <w:bCs/>
          <w:iCs/>
          <w:color w:val="595959" w:themeColor="text1" w:themeTint="A6"/>
          <w:lang w:val="it-IT"/>
        </w:rPr>
        <w:t>che</w:t>
      </w:r>
      <w:r w:rsidR="007E702F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, </w:t>
      </w:r>
      <w:r w:rsidR="009E342D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tra il poetico e il paradossale, </w:t>
      </w:r>
      <w:r w:rsidR="000B3148">
        <w:rPr>
          <w:rFonts w:ascii="Arial" w:hAnsi="Arial" w:cs="Arial"/>
          <w:bCs/>
          <w:iCs/>
          <w:color w:val="595959" w:themeColor="text1" w:themeTint="A6"/>
          <w:lang w:val="it-IT"/>
        </w:rPr>
        <w:t>offrono</w:t>
      </w:r>
      <w:r w:rsidR="007E702F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allo sguardo forme smentite dal materiale da cui sono composte. Un esempio di questo contrasto è rappres</w:t>
      </w:r>
      <w:r w:rsidR="000B3148">
        <w:rPr>
          <w:rFonts w:ascii="Arial" w:hAnsi="Arial" w:cs="Arial"/>
          <w:bCs/>
          <w:iCs/>
          <w:color w:val="595959" w:themeColor="text1" w:themeTint="A6"/>
          <w:lang w:val="it-IT"/>
        </w:rPr>
        <w:t>en</w:t>
      </w:r>
      <w:r w:rsidR="007E702F">
        <w:rPr>
          <w:rFonts w:ascii="Arial" w:hAnsi="Arial" w:cs="Arial"/>
          <w:bCs/>
          <w:iCs/>
          <w:color w:val="595959" w:themeColor="text1" w:themeTint="A6"/>
          <w:lang w:val="it-IT"/>
        </w:rPr>
        <w:t>tato da “</w:t>
      </w:r>
      <w:proofErr w:type="spellStart"/>
      <w:proofErr w:type="gramStart"/>
      <w:r w:rsidR="007E702F">
        <w:rPr>
          <w:rFonts w:ascii="Arial" w:hAnsi="Arial" w:cs="Arial"/>
          <w:bCs/>
          <w:iCs/>
          <w:color w:val="595959" w:themeColor="text1" w:themeTint="A6"/>
          <w:lang w:val="it-IT"/>
        </w:rPr>
        <w:t>cakeB</w:t>
      </w:r>
      <w:proofErr w:type="spellEnd"/>
      <w:proofErr w:type="gramEnd"/>
      <w:r w:rsidR="007E702F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”: una realistica torta Saint </w:t>
      </w:r>
      <w:proofErr w:type="spellStart"/>
      <w:r w:rsidR="007E702F">
        <w:rPr>
          <w:rFonts w:ascii="Arial" w:hAnsi="Arial" w:cs="Arial"/>
          <w:bCs/>
          <w:iCs/>
          <w:color w:val="595959" w:themeColor="text1" w:themeTint="A6"/>
          <w:lang w:val="it-IT"/>
        </w:rPr>
        <w:t>Honorè</w:t>
      </w:r>
      <w:proofErr w:type="spellEnd"/>
      <w:r w:rsidR="007E702F">
        <w:rPr>
          <w:rFonts w:ascii="Arial" w:hAnsi="Arial" w:cs="Arial"/>
          <w:bCs/>
          <w:iCs/>
          <w:color w:val="595959" w:themeColor="text1" w:themeTint="A6"/>
          <w:lang w:val="it-IT"/>
        </w:rPr>
        <w:t>, fusa in stagno.</w:t>
      </w:r>
      <w:r w:rsidR="00DC168A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</w:t>
      </w:r>
      <w:r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</w:t>
      </w:r>
      <w:r w:rsidR="007E702F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Altra tipologia prescelta – </w:t>
      </w:r>
      <w:proofErr w:type="gramStart"/>
      <w:r w:rsidR="007E702F">
        <w:rPr>
          <w:rFonts w:ascii="Arial" w:hAnsi="Arial" w:cs="Arial"/>
          <w:bCs/>
          <w:iCs/>
          <w:color w:val="595959" w:themeColor="text1" w:themeTint="A6"/>
          <w:lang w:val="it-IT"/>
        </w:rPr>
        <w:t>in quanto</w:t>
      </w:r>
      <w:proofErr w:type="gramEnd"/>
      <w:r w:rsidR="007E702F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sincronica per eccellenza – è quella dell</w:t>
      </w:r>
      <w:r>
        <w:rPr>
          <w:rFonts w:ascii="Arial" w:hAnsi="Arial" w:cs="Arial"/>
          <w:bCs/>
          <w:iCs/>
          <w:color w:val="595959" w:themeColor="text1" w:themeTint="A6"/>
          <w:lang w:val="it-IT"/>
        </w:rPr>
        <w:t>’</w:t>
      </w:r>
      <w:proofErr w:type="spellStart"/>
      <w:r w:rsidR="007E702F">
        <w:rPr>
          <w:rFonts w:ascii="Arial" w:hAnsi="Arial" w:cs="Arial"/>
          <w:bCs/>
          <w:iCs/>
          <w:color w:val="595959" w:themeColor="text1" w:themeTint="A6"/>
          <w:lang w:val="it-IT"/>
        </w:rPr>
        <w:t>o</w:t>
      </w:r>
      <w:r w:rsidR="007E702F" w:rsidRPr="000B3148">
        <w:rPr>
          <w:rFonts w:ascii="Arial" w:hAnsi="Arial" w:cs="Arial"/>
          <w:bCs/>
          <w:i/>
          <w:iCs/>
          <w:color w:val="595959" w:themeColor="text1" w:themeTint="A6"/>
          <w:lang w:val="it-IT"/>
        </w:rPr>
        <w:t>bje</w:t>
      </w:r>
      <w:r w:rsidRPr="000B3148">
        <w:rPr>
          <w:rFonts w:ascii="Arial" w:hAnsi="Arial" w:cs="Arial"/>
          <w:bCs/>
          <w:i/>
          <w:iCs/>
          <w:color w:val="595959" w:themeColor="text1" w:themeTint="A6"/>
          <w:lang w:val="it-IT"/>
        </w:rPr>
        <w:t>t</w:t>
      </w:r>
      <w:proofErr w:type="spellEnd"/>
      <w:r w:rsidRPr="000B3148">
        <w:rPr>
          <w:rFonts w:ascii="Arial" w:hAnsi="Arial" w:cs="Arial"/>
          <w:bCs/>
          <w:i/>
          <w:iCs/>
          <w:color w:val="595959" w:themeColor="text1" w:themeTint="A6"/>
          <w:lang w:val="it-IT"/>
        </w:rPr>
        <w:t xml:space="preserve"> </w:t>
      </w:r>
      <w:proofErr w:type="spellStart"/>
      <w:r w:rsidRPr="000B3148">
        <w:rPr>
          <w:rFonts w:ascii="Arial" w:hAnsi="Arial" w:cs="Arial"/>
          <w:bCs/>
          <w:i/>
          <w:iCs/>
          <w:color w:val="595959" w:themeColor="text1" w:themeTint="A6"/>
          <w:lang w:val="it-IT"/>
        </w:rPr>
        <w:t>tr</w:t>
      </w:r>
      <w:r w:rsidR="007E702F" w:rsidRPr="000B3148">
        <w:rPr>
          <w:rFonts w:ascii="Arial" w:hAnsi="Arial" w:cs="Arial"/>
          <w:bCs/>
          <w:i/>
          <w:iCs/>
          <w:color w:val="595959" w:themeColor="text1" w:themeTint="A6"/>
          <w:lang w:val="it-IT"/>
        </w:rPr>
        <w:t>ouvé</w:t>
      </w:r>
      <w:proofErr w:type="spellEnd"/>
      <w:r w:rsidR="007E702F">
        <w:rPr>
          <w:rFonts w:ascii="Arial" w:hAnsi="Arial" w:cs="Arial"/>
          <w:bCs/>
          <w:iCs/>
          <w:color w:val="595959" w:themeColor="text1" w:themeTint="A6"/>
          <w:lang w:val="it-IT"/>
        </w:rPr>
        <w:t>: un esempio è il “</w:t>
      </w:r>
      <w:r w:rsidR="009D6B14">
        <w:rPr>
          <w:rFonts w:ascii="Arial" w:hAnsi="Arial" w:cs="Arial"/>
          <w:bCs/>
          <w:iCs/>
          <w:color w:val="595959" w:themeColor="text1" w:themeTint="A6"/>
          <w:lang w:val="it-IT"/>
        </w:rPr>
        <w:t>piroscafo</w:t>
      </w:r>
      <w:r w:rsidR="007E702F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</w:t>
      </w:r>
      <w:r w:rsidR="000B314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San </w:t>
      </w:r>
      <w:r w:rsidR="009D6B14">
        <w:rPr>
          <w:rFonts w:ascii="Arial" w:hAnsi="Arial" w:cs="Arial"/>
          <w:bCs/>
          <w:iCs/>
          <w:color w:val="595959" w:themeColor="text1" w:themeTint="A6"/>
          <w:lang w:val="it-IT"/>
        </w:rPr>
        <w:t>Carlo</w:t>
      </w:r>
      <w:r w:rsidR="007E702F">
        <w:rPr>
          <w:rFonts w:ascii="Arial" w:hAnsi="Arial" w:cs="Arial"/>
          <w:bCs/>
          <w:iCs/>
          <w:color w:val="595959" w:themeColor="text1" w:themeTint="A6"/>
          <w:lang w:val="it-IT"/>
        </w:rPr>
        <w:t>”, modellino di una nave rinvenuto nelle cantine di un collegio abbandonato</w:t>
      </w:r>
      <w:r w:rsidR="004541B6">
        <w:rPr>
          <w:rFonts w:ascii="Arial" w:hAnsi="Arial" w:cs="Arial"/>
          <w:bCs/>
          <w:iCs/>
          <w:color w:val="595959" w:themeColor="text1" w:themeTint="A6"/>
          <w:lang w:val="it-IT"/>
        </w:rPr>
        <w:t>. Altri elem</w:t>
      </w:r>
      <w:r w:rsidR="007E702F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enti si legano più esplicitamente </w:t>
      </w:r>
      <w:r w:rsidR="004541B6">
        <w:rPr>
          <w:rFonts w:ascii="Arial" w:hAnsi="Arial" w:cs="Arial"/>
          <w:bCs/>
          <w:iCs/>
          <w:color w:val="595959" w:themeColor="text1" w:themeTint="A6"/>
          <w:lang w:val="it-IT"/>
        </w:rPr>
        <w:t>al documentario</w:t>
      </w:r>
      <w:r w:rsidR="002858DB">
        <w:rPr>
          <w:rFonts w:ascii="Arial" w:hAnsi="Arial" w:cs="Arial"/>
          <w:bCs/>
          <w:iCs/>
          <w:color w:val="595959" w:themeColor="text1" w:themeTint="A6"/>
          <w:lang w:val="it-IT"/>
        </w:rPr>
        <w:t>, come “l’arca d’oro”</w:t>
      </w:r>
      <w:r w:rsidR="00781329"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>,</w:t>
      </w:r>
      <w:r w:rsidR="004541B6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mentre</w:t>
      </w:r>
      <w:r w:rsidR="00BC4D9A"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</w:t>
      </w:r>
      <w:r w:rsidR="00651A8B"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altri </w:t>
      </w:r>
      <w:r w:rsidR="000B3148">
        <w:rPr>
          <w:rFonts w:ascii="Arial" w:hAnsi="Arial" w:cs="Arial"/>
          <w:bCs/>
          <w:iCs/>
          <w:color w:val="595959" w:themeColor="text1" w:themeTint="A6"/>
          <w:lang w:val="it-IT"/>
        </w:rPr>
        <w:t>risalgono a</w:t>
      </w:r>
      <w:r w:rsidR="004541B6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un </w:t>
      </w:r>
      <w:r w:rsidR="00BC4D9A"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periodo </w:t>
      </w:r>
      <w:r w:rsidR="004541B6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successivo, </w:t>
      </w:r>
      <w:r w:rsidR="00BC4D9A"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come </w:t>
      </w:r>
      <w:r w:rsidR="004541B6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i tre vetri del ciclo </w:t>
      </w:r>
      <w:r w:rsidR="004541B6">
        <w:rPr>
          <w:rFonts w:ascii="Arial" w:eastAsia="Arial" w:hAnsi="Arial" w:cs="Arial"/>
          <w:color w:val="595959" w:themeColor="text1" w:themeTint="A6"/>
          <w:lang w:val="it-IT"/>
        </w:rPr>
        <w:t>“EGITTO”,</w:t>
      </w:r>
      <w:r w:rsidR="002858DB">
        <w:rPr>
          <w:rFonts w:ascii="Arial" w:eastAsia="Arial" w:hAnsi="Arial" w:cs="Arial"/>
          <w:color w:val="595959" w:themeColor="text1" w:themeTint="A6"/>
          <w:lang w:val="it-IT"/>
        </w:rPr>
        <w:t xml:space="preserve"> </w:t>
      </w:r>
      <w:r w:rsidR="004541B6">
        <w:rPr>
          <w:rFonts w:ascii="Arial" w:eastAsia="Arial" w:hAnsi="Arial" w:cs="Arial"/>
          <w:color w:val="595959" w:themeColor="text1" w:themeTint="A6"/>
          <w:lang w:val="it-IT"/>
        </w:rPr>
        <w:t>o</w:t>
      </w:r>
      <w:r w:rsidR="00651A8B" w:rsidRPr="00DE59B8">
        <w:rPr>
          <w:rFonts w:ascii="Arial" w:eastAsia="Arial" w:hAnsi="Arial" w:cs="Arial"/>
          <w:color w:val="595959" w:themeColor="text1" w:themeTint="A6"/>
          <w:lang w:val="it-IT"/>
        </w:rPr>
        <w:t>pera che nasce dal rit</w:t>
      </w:r>
      <w:r w:rsidR="00781329" w:rsidRPr="00DE59B8">
        <w:rPr>
          <w:rFonts w:ascii="Arial" w:eastAsia="Arial" w:hAnsi="Arial" w:cs="Arial"/>
          <w:color w:val="595959" w:themeColor="text1" w:themeTint="A6"/>
          <w:lang w:val="it-IT"/>
        </w:rPr>
        <w:t>r</w:t>
      </w:r>
      <w:r w:rsidR="004541B6">
        <w:rPr>
          <w:rFonts w:ascii="Arial" w:eastAsia="Arial" w:hAnsi="Arial" w:cs="Arial"/>
          <w:color w:val="595959" w:themeColor="text1" w:themeTint="A6"/>
          <w:lang w:val="it-IT"/>
        </w:rPr>
        <w:t xml:space="preserve">ovamento, </w:t>
      </w:r>
      <w:r w:rsidR="00781329" w:rsidRPr="00DE59B8">
        <w:rPr>
          <w:rFonts w:ascii="Arial" w:eastAsia="Arial" w:hAnsi="Arial" w:cs="Arial"/>
          <w:color w:val="595959" w:themeColor="text1" w:themeTint="A6"/>
          <w:lang w:val="it-IT"/>
        </w:rPr>
        <w:t>nel cassetto di un comodino abbandonato,</w:t>
      </w:r>
      <w:r w:rsidR="00651A8B" w:rsidRPr="00DE59B8">
        <w:rPr>
          <w:rFonts w:ascii="Arial" w:eastAsia="Arial" w:hAnsi="Arial" w:cs="Arial"/>
          <w:color w:val="595959" w:themeColor="text1" w:themeTint="A6"/>
          <w:lang w:val="it-IT"/>
        </w:rPr>
        <w:t xml:space="preserve"> </w:t>
      </w:r>
      <w:proofErr w:type="gramStart"/>
      <w:r w:rsidR="00651A8B" w:rsidRPr="00DE59B8">
        <w:rPr>
          <w:rFonts w:ascii="Arial" w:eastAsia="Arial" w:hAnsi="Arial" w:cs="Arial"/>
          <w:color w:val="595959" w:themeColor="text1" w:themeTint="A6"/>
          <w:lang w:val="it-IT"/>
        </w:rPr>
        <w:t xml:space="preserve">di </w:t>
      </w:r>
      <w:proofErr w:type="gramEnd"/>
      <w:r w:rsidR="00781329" w:rsidRPr="00DE59B8">
        <w:rPr>
          <w:rFonts w:ascii="Arial" w:eastAsia="Arial" w:hAnsi="Arial" w:cs="Arial"/>
          <w:color w:val="595959" w:themeColor="text1" w:themeTint="A6"/>
          <w:lang w:val="it-IT"/>
        </w:rPr>
        <w:t xml:space="preserve">immagini </w:t>
      </w:r>
      <w:r w:rsidR="004541B6">
        <w:rPr>
          <w:rFonts w:ascii="Arial" w:eastAsia="Arial" w:hAnsi="Arial" w:cs="Arial"/>
          <w:color w:val="595959" w:themeColor="text1" w:themeTint="A6"/>
          <w:lang w:val="it-IT"/>
        </w:rPr>
        <w:t xml:space="preserve">che documentano </w:t>
      </w:r>
      <w:r w:rsidR="0003455B">
        <w:rPr>
          <w:rFonts w:ascii="Arial" w:eastAsia="Arial" w:hAnsi="Arial" w:cs="Arial"/>
          <w:color w:val="595959" w:themeColor="text1" w:themeTint="A6"/>
          <w:lang w:val="it-IT"/>
        </w:rPr>
        <w:t xml:space="preserve">un magazzino </w:t>
      </w:r>
      <w:r w:rsidR="00781329" w:rsidRPr="00DE59B8">
        <w:rPr>
          <w:rFonts w:ascii="Arial" w:eastAsia="Arial" w:hAnsi="Arial" w:cs="Arial"/>
          <w:color w:val="595959" w:themeColor="text1" w:themeTint="A6"/>
          <w:lang w:val="it-IT"/>
        </w:rPr>
        <w:t>egiziano</w:t>
      </w:r>
      <w:r w:rsidR="004541B6">
        <w:rPr>
          <w:rFonts w:ascii="Arial" w:eastAsia="Arial" w:hAnsi="Arial" w:cs="Arial"/>
          <w:color w:val="595959" w:themeColor="text1" w:themeTint="A6"/>
          <w:lang w:val="it-IT"/>
        </w:rPr>
        <w:t xml:space="preserve">. Le fotografie sono </w:t>
      </w:r>
      <w:r w:rsidR="00D018EF">
        <w:rPr>
          <w:rFonts w:ascii="Arial" w:eastAsia="Arial" w:hAnsi="Arial" w:cs="Arial"/>
          <w:color w:val="595959" w:themeColor="text1" w:themeTint="A6"/>
          <w:lang w:val="it-IT"/>
        </w:rPr>
        <w:t>rielaborate i</w:t>
      </w:r>
      <w:r w:rsidR="002858DB">
        <w:rPr>
          <w:rFonts w:ascii="Arial" w:eastAsia="Arial" w:hAnsi="Arial" w:cs="Arial"/>
          <w:color w:val="595959" w:themeColor="text1" w:themeTint="A6"/>
          <w:lang w:val="it-IT"/>
        </w:rPr>
        <w:t xml:space="preserve">n collage </w:t>
      </w:r>
      <w:r w:rsidR="0003455B">
        <w:rPr>
          <w:rFonts w:ascii="Arial" w:eastAsia="Arial" w:hAnsi="Arial" w:cs="Arial"/>
          <w:color w:val="595959" w:themeColor="text1" w:themeTint="A6"/>
          <w:lang w:val="it-IT"/>
        </w:rPr>
        <w:t xml:space="preserve">grotteschi </w:t>
      </w:r>
      <w:r w:rsidR="002858DB">
        <w:rPr>
          <w:rFonts w:ascii="Arial" w:eastAsia="Arial" w:hAnsi="Arial" w:cs="Arial"/>
          <w:color w:val="595959" w:themeColor="text1" w:themeTint="A6"/>
          <w:lang w:val="it-IT"/>
        </w:rPr>
        <w:t>popolati d</w:t>
      </w:r>
      <w:r w:rsidR="004541B6">
        <w:rPr>
          <w:rFonts w:ascii="Arial" w:eastAsia="Arial" w:hAnsi="Arial" w:cs="Arial"/>
          <w:color w:val="595959" w:themeColor="text1" w:themeTint="A6"/>
          <w:lang w:val="it-IT"/>
        </w:rPr>
        <w:t>a</w:t>
      </w:r>
      <w:r w:rsidR="002858DB">
        <w:rPr>
          <w:rFonts w:ascii="Arial" w:eastAsia="Arial" w:hAnsi="Arial" w:cs="Arial"/>
          <w:color w:val="595959" w:themeColor="text1" w:themeTint="A6"/>
          <w:lang w:val="it-IT"/>
        </w:rPr>
        <w:t xml:space="preserve"> divinità</w:t>
      </w:r>
      <w:r w:rsidR="0003455B">
        <w:rPr>
          <w:rFonts w:ascii="Arial" w:eastAsia="Arial" w:hAnsi="Arial" w:cs="Arial"/>
          <w:color w:val="595959" w:themeColor="text1" w:themeTint="A6"/>
          <w:lang w:val="it-IT"/>
        </w:rPr>
        <w:t xml:space="preserve"> esibizioniste</w:t>
      </w:r>
      <w:r w:rsidR="00781329" w:rsidRPr="00DE59B8">
        <w:rPr>
          <w:rFonts w:ascii="Arial" w:eastAsia="Arial" w:hAnsi="Arial" w:cs="Arial"/>
          <w:color w:val="595959" w:themeColor="text1" w:themeTint="A6"/>
          <w:lang w:val="it-IT"/>
        </w:rPr>
        <w:t>.</w:t>
      </w:r>
      <w:r w:rsidR="00486D38" w:rsidRPr="00486D3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</w:t>
      </w:r>
    </w:p>
    <w:p w14:paraId="450CED48" w14:textId="75646259" w:rsidR="00BC4D9A" w:rsidRDefault="004541B6" w:rsidP="00BC4D9A">
      <w:pPr>
        <w:spacing w:line="360" w:lineRule="auto"/>
        <w:jc w:val="both"/>
        <w:rPr>
          <w:rFonts w:ascii="Arial" w:hAnsi="Arial" w:cs="Arial"/>
          <w:bCs/>
          <w:iCs/>
          <w:color w:val="595959" w:themeColor="text1" w:themeTint="A6"/>
          <w:lang w:val="it-IT"/>
        </w:rPr>
      </w:pPr>
      <w:r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La scultura </w:t>
      </w:r>
      <w:r w:rsidR="00486D38">
        <w:rPr>
          <w:rFonts w:ascii="Arial" w:hAnsi="Arial" w:cs="Arial"/>
          <w:bCs/>
          <w:iCs/>
          <w:color w:val="595959" w:themeColor="text1" w:themeTint="A6"/>
          <w:lang w:val="it-IT"/>
        </w:rPr>
        <w:t>ARCHETIPO</w:t>
      </w:r>
      <w:r>
        <w:rPr>
          <w:rFonts w:ascii="Arial" w:hAnsi="Arial" w:cs="Arial"/>
          <w:bCs/>
          <w:iCs/>
          <w:color w:val="595959" w:themeColor="text1" w:themeTint="A6"/>
          <w:lang w:val="it-IT"/>
        </w:rPr>
        <w:t>,</w:t>
      </w:r>
      <w:r w:rsidR="0003455B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è una fusione prodotta dall’a</w:t>
      </w:r>
      <w:r w:rsidR="00DC168A">
        <w:rPr>
          <w:rFonts w:ascii="Arial" w:hAnsi="Arial" w:cs="Arial"/>
          <w:bCs/>
          <w:iCs/>
          <w:color w:val="595959" w:themeColor="text1" w:themeTint="A6"/>
          <w:lang w:val="it-IT"/>
        </w:rPr>
        <w:t>rtista</w:t>
      </w:r>
      <w:r w:rsidR="00653E7F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di una </w:t>
      </w:r>
      <w:r w:rsidR="00DC168A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lega </w:t>
      </w:r>
      <w:r w:rsidR="0003455B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di </w:t>
      </w:r>
      <w:proofErr w:type="gramStart"/>
      <w:r w:rsidR="0003455B">
        <w:rPr>
          <w:rFonts w:ascii="Arial" w:hAnsi="Arial" w:cs="Arial"/>
          <w:bCs/>
          <w:iCs/>
          <w:color w:val="595959" w:themeColor="text1" w:themeTint="A6"/>
          <w:lang w:val="it-IT"/>
        </w:rPr>
        <w:t>4</w:t>
      </w:r>
      <w:proofErr w:type="gramEnd"/>
      <w:r w:rsidR="0003455B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metalli</w:t>
      </w:r>
      <w:r w:rsidR="00DC168A">
        <w:rPr>
          <w:rFonts w:ascii="Arial" w:hAnsi="Arial" w:cs="Arial"/>
          <w:bCs/>
          <w:iCs/>
          <w:color w:val="595959" w:themeColor="text1" w:themeTint="A6"/>
          <w:lang w:val="it-IT"/>
        </w:rPr>
        <w:t>:</w:t>
      </w:r>
      <w:r w:rsidR="0003455B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zinco</w:t>
      </w:r>
      <w:r>
        <w:rPr>
          <w:rFonts w:ascii="Arial" w:hAnsi="Arial" w:cs="Arial"/>
          <w:bCs/>
          <w:iCs/>
          <w:color w:val="595959" w:themeColor="text1" w:themeTint="A6"/>
          <w:lang w:val="it-IT"/>
        </w:rPr>
        <w:t>,</w:t>
      </w:r>
      <w:r w:rsidR="0003455B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stagno</w:t>
      </w:r>
      <w:r>
        <w:rPr>
          <w:rFonts w:ascii="Arial" w:hAnsi="Arial" w:cs="Arial"/>
          <w:bCs/>
          <w:iCs/>
          <w:color w:val="595959" w:themeColor="text1" w:themeTint="A6"/>
          <w:lang w:val="it-IT"/>
        </w:rPr>
        <w:t>,</w:t>
      </w:r>
      <w:r w:rsidR="0003455B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piombo e bismuto</w:t>
      </w:r>
      <w:r w:rsidR="00DC168A">
        <w:rPr>
          <w:rFonts w:ascii="Arial" w:hAnsi="Arial" w:cs="Arial"/>
          <w:bCs/>
          <w:iCs/>
          <w:color w:val="595959" w:themeColor="text1" w:themeTint="A6"/>
          <w:lang w:val="it-IT"/>
        </w:rPr>
        <w:t>,</w:t>
      </w:r>
      <w:r w:rsidR="0003455B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ma</w:t>
      </w:r>
      <w:r w:rsidR="00DC168A">
        <w:rPr>
          <w:rFonts w:ascii="Arial" w:hAnsi="Arial" w:cs="Arial"/>
          <w:bCs/>
          <w:iCs/>
          <w:color w:val="595959" w:themeColor="text1" w:themeTint="A6"/>
          <w:lang w:val="it-IT"/>
        </w:rPr>
        <w:t>teriali alchemici estratt</w:t>
      </w:r>
      <w:r w:rsidR="009D6B14">
        <w:rPr>
          <w:rFonts w:ascii="Arial" w:hAnsi="Arial" w:cs="Arial"/>
          <w:bCs/>
          <w:iCs/>
          <w:color w:val="595959" w:themeColor="text1" w:themeTint="A6"/>
          <w:lang w:val="it-IT"/>
        </w:rPr>
        <w:t>i da oggetti</w:t>
      </w:r>
      <w:r w:rsidR="00DC168A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di scarto</w:t>
      </w:r>
      <w:r>
        <w:rPr>
          <w:rFonts w:ascii="Arial" w:hAnsi="Arial" w:cs="Arial"/>
          <w:bCs/>
          <w:iCs/>
          <w:color w:val="595959" w:themeColor="text1" w:themeTint="A6"/>
          <w:lang w:val="it-IT"/>
        </w:rPr>
        <w:t>. I</w:t>
      </w:r>
      <w:r w:rsidR="00DC168A">
        <w:rPr>
          <w:rFonts w:ascii="Arial" w:hAnsi="Arial" w:cs="Arial"/>
          <w:bCs/>
          <w:iCs/>
          <w:color w:val="595959" w:themeColor="text1" w:themeTint="A6"/>
          <w:lang w:val="it-IT"/>
        </w:rPr>
        <w:t>spirata</w:t>
      </w:r>
      <w:r w:rsidR="00486D3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da</w:t>
      </w:r>
      <w:r w:rsidR="00DC168A">
        <w:rPr>
          <w:rFonts w:ascii="Arial" w:hAnsi="Arial" w:cs="Arial"/>
          <w:bCs/>
          <w:iCs/>
          <w:color w:val="595959" w:themeColor="text1" w:themeTint="A6"/>
          <w:lang w:val="it-IT"/>
        </w:rPr>
        <w:t>l</w:t>
      </w:r>
      <w:r w:rsidR="00781329"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</w:t>
      </w:r>
      <w:r w:rsidR="00BC4D9A" w:rsidRPr="00BC4D9A">
        <w:rPr>
          <w:rFonts w:ascii="Arial" w:hAnsi="Arial" w:cs="Arial"/>
          <w:bCs/>
          <w:iCs/>
          <w:color w:val="595959" w:themeColor="text1" w:themeTint="A6"/>
          <w:lang w:val="it-IT"/>
        </w:rPr>
        <w:t>sogno di un pe</w:t>
      </w:r>
      <w:r w:rsidR="009D6B14">
        <w:rPr>
          <w:rFonts w:ascii="Arial" w:hAnsi="Arial" w:cs="Arial"/>
          <w:bCs/>
          <w:iCs/>
          <w:color w:val="595959" w:themeColor="text1" w:themeTint="A6"/>
          <w:lang w:val="it-IT"/>
        </w:rPr>
        <w:t>sce spada che emerge dall'acqua</w:t>
      </w:r>
      <w:r w:rsidR="00D018EF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</w:t>
      </w:r>
      <w:r w:rsidR="00BC4D9A" w:rsidRPr="00BC4D9A">
        <w:rPr>
          <w:rFonts w:ascii="Arial" w:hAnsi="Arial" w:cs="Arial"/>
          <w:bCs/>
          <w:iCs/>
          <w:color w:val="595959" w:themeColor="text1" w:themeTint="A6"/>
          <w:lang w:val="it-IT"/>
        </w:rPr>
        <w:t>mostra</w:t>
      </w:r>
      <w:r w:rsidR="00DC168A">
        <w:rPr>
          <w:rFonts w:ascii="Arial" w:hAnsi="Arial" w:cs="Arial"/>
          <w:bCs/>
          <w:iCs/>
          <w:color w:val="595959" w:themeColor="text1" w:themeTint="A6"/>
          <w:lang w:val="it-IT"/>
        </w:rPr>
        <w:t>ndo una duplice preda che non potrà inghiottire</w:t>
      </w:r>
      <w:r w:rsidR="00BC4D9A" w:rsidRPr="00BC4D9A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due pesci più piccoli stretti nella bocca</w:t>
      </w:r>
      <w:r w:rsidR="00DC168A">
        <w:rPr>
          <w:rFonts w:ascii="Arial" w:hAnsi="Arial" w:cs="Arial"/>
          <w:bCs/>
          <w:iCs/>
          <w:color w:val="595959" w:themeColor="text1" w:themeTint="A6"/>
          <w:lang w:val="it-IT"/>
        </w:rPr>
        <w:t>.</w:t>
      </w:r>
    </w:p>
    <w:p w14:paraId="7DC0CB07" w14:textId="77777777" w:rsidR="00653E7F" w:rsidRPr="00BC4D9A" w:rsidRDefault="00653E7F" w:rsidP="00BC4D9A">
      <w:pPr>
        <w:spacing w:line="360" w:lineRule="auto"/>
        <w:jc w:val="both"/>
        <w:rPr>
          <w:rFonts w:ascii="Arial" w:hAnsi="Arial" w:cs="Arial"/>
          <w:bCs/>
          <w:iCs/>
          <w:color w:val="595959" w:themeColor="text1" w:themeTint="A6"/>
          <w:lang w:val="it-IT"/>
        </w:rPr>
      </w:pPr>
    </w:p>
    <w:p w14:paraId="3A52D3CE" w14:textId="63726733" w:rsidR="00BC4D9A" w:rsidRPr="00DE59B8" w:rsidRDefault="00BC4D9A" w:rsidP="0017160F">
      <w:pPr>
        <w:spacing w:line="360" w:lineRule="auto"/>
        <w:jc w:val="both"/>
        <w:rPr>
          <w:rFonts w:ascii="Arial" w:hAnsi="Arial" w:cs="Arial"/>
          <w:b/>
          <w:iCs/>
          <w:color w:val="595959" w:themeColor="text1" w:themeTint="A6"/>
          <w:lang w:val="it-IT"/>
        </w:rPr>
      </w:pPr>
      <w:r w:rsidRPr="00DE59B8">
        <w:rPr>
          <w:rFonts w:ascii="Arial" w:hAnsi="Arial" w:cs="Arial"/>
          <w:b/>
          <w:iCs/>
          <w:color w:val="595959" w:themeColor="text1" w:themeTint="A6"/>
          <w:lang w:val="it-IT"/>
        </w:rPr>
        <w:t>BREVE BIOGRAFIA</w:t>
      </w:r>
    </w:p>
    <w:p w14:paraId="3D01C2DD" w14:textId="4F4EB25E" w:rsidR="00BC4D9A" w:rsidRPr="00DE59B8" w:rsidRDefault="00BC4D9A" w:rsidP="00BC4D9A">
      <w:pPr>
        <w:spacing w:line="360" w:lineRule="auto"/>
        <w:jc w:val="both"/>
        <w:rPr>
          <w:rFonts w:ascii="Arial" w:hAnsi="Arial" w:cs="Arial"/>
          <w:bCs/>
          <w:iCs/>
          <w:color w:val="595959" w:themeColor="text1" w:themeTint="A6"/>
          <w:lang w:val="it-IT"/>
        </w:rPr>
      </w:pPr>
      <w:r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Nato nel </w:t>
      </w:r>
      <w:proofErr w:type="gramStart"/>
      <w:r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>1977,</w:t>
      </w:r>
      <w:proofErr w:type="gramEnd"/>
      <w:r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è cresciuto a Proserpio, un paese in mezzo a</w:t>
      </w:r>
      <w:r w:rsidR="00653E7F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i boschi sulle </w:t>
      </w:r>
      <w:proofErr w:type="spellStart"/>
      <w:r w:rsidR="00653E7F">
        <w:rPr>
          <w:rFonts w:ascii="Arial" w:hAnsi="Arial" w:cs="Arial"/>
          <w:bCs/>
          <w:iCs/>
          <w:color w:val="595959" w:themeColor="text1" w:themeTint="A6"/>
          <w:lang w:val="it-IT"/>
        </w:rPr>
        <w:t>prealpi</w:t>
      </w:r>
      <w:proofErr w:type="spellEnd"/>
      <w:r w:rsidR="00653E7F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lombarde.</w:t>
      </w:r>
    </w:p>
    <w:p w14:paraId="0EB97C96" w14:textId="7CED3060" w:rsidR="00181A91" w:rsidRDefault="00653E7F" w:rsidP="0017160F">
      <w:pPr>
        <w:spacing w:line="360" w:lineRule="auto"/>
        <w:jc w:val="both"/>
        <w:rPr>
          <w:rFonts w:ascii="Arial" w:hAnsi="Arial" w:cs="Arial"/>
          <w:bCs/>
          <w:iCs/>
          <w:color w:val="595959" w:themeColor="text1" w:themeTint="A6"/>
          <w:lang w:val="it-IT"/>
        </w:rPr>
      </w:pPr>
      <w:r>
        <w:rPr>
          <w:rFonts w:ascii="Arial" w:hAnsi="Arial" w:cs="Arial"/>
          <w:bCs/>
          <w:iCs/>
          <w:color w:val="595959" w:themeColor="text1" w:themeTint="A6"/>
          <w:lang w:val="it-IT"/>
        </w:rPr>
        <w:t>Dopo aver</w:t>
      </w:r>
      <w:r w:rsidR="00BC4D9A"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frequentato il corso di </w:t>
      </w:r>
      <w:r w:rsidR="00BC4D9A" w:rsidRPr="00432C90">
        <w:rPr>
          <w:rFonts w:ascii="Arial" w:hAnsi="Arial" w:cs="Arial"/>
          <w:bCs/>
          <w:iCs/>
          <w:color w:val="595959" w:themeColor="text1" w:themeTint="A6"/>
          <w:lang w:val="it-IT"/>
        </w:rPr>
        <w:t>scultura all’Accademia di</w:t>
      </w:r>
      <w:r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belle arti </w:t>
      </w:r>
      <w:proofErr w:type="gramStart"/>
      <w:r>
        <w:rPr>
          <w:rFonts w:ascii="Arial" w:hAnsi="Arial" w:cs="Arial"/>
          <w:bCs/>
          <w:iCs/>
          <w:color w:val="595959" w:themeColor="text1" w:themeTint="A6"/>
          <w:lang w:val="it-IT"/>
        </w:rPr>
        <w:t>di</w:t>
      </w:r>
      <w:proofErr w:type="gramEnd"/>
      <w:r w:rsidR="00AB55D7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Brera,</w:t>
      </w:r>
      <w:r w:rsidR="00BC4D9A" w:rsidRPr="00432C90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ha accumulato esperienze </w:t>
      </w:r>
      <w:r w:rsidR="00432C90" w:rsidRPr="00432C90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in diversi settori che hanno influenzato </w:t>
      </w:r>
      <w:r w:rsidR="00BC4D9A" w:rsidRPr="00432C90">
        <w:rPr>
          <w:rFonts w:ascii="Arial" w:hAnsi="Arial" w:cs="Arial"/>
          <w:bCs/>
          <w:iCs/>
          <w:color w:val="595959" w:themeColor="text1" w:themeTint="A6"/>
          <w:lang w:val="it-IT"/>
        </w:rPr>
        <w:t>il suo percorso artistico mutandolo in interesse</w:t>
      </w:r>
      <w:r w:rsidR="00BC4D9A"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per un’arte multimediale, analitica, introspettiva e materica</w:t>
      </w:r>
      <w:r w:rsidR="00432C90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. </w:t>
      </w:r>
      <w:r w:rsidR="00BC4D9A"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Il campo </w:t>
      </w:r>
      <w:proofErr w:type="gramStart"/>
      <w:r w:rsidR="00BC4D9A"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di </w:t>
      </w:r>
      <w:proofErr w:type="gramEnd"/>
      <w:r w:rsidR="00BC4D9A" w:rsidRPr="00DE59B8">
        <w:rPr>
          <w:rFonts w:ascii="Arial" w:hAnsi="Arial" w:cs="Arial"/>
          <w:bCs/>
          <w:iCs/>
          <w:color w:val="595959" w:themeColor="text1" w:themeTint="A6"/>
          <w:lang w:val="it-IT"/>
        </w:rPr>
        <w:t>indagine preferito è l’orizzonte di un presunto meccanismo di regolazione degli eventi di natura insondabile, dalla logica scientifica, ma per umana natura, regolata da una supposta e concatenata sincronia.</w:t>
      </w:r>
      <w:r w:rsidR="002230A5" w:rsidRPr="002230A5"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</w:t>
      </w:r>
      <w:r w:rsidR="002230A5">
        <w:rPr>
          <w:rFonts w:ascii="Arial" w:hAnsi="Arial" w:cs="Arial"/>
          <w:bCs/>
          <w:iCs/>
          <w:color w:val="595959" w:themeColor="text1" w:themeTint="A6"/>
          <w:lang w:val="it-IT"/>
        </w:rPr>
        <w:t>Vive e lavora a Milano.</w:t>
      </w:r>
    </w:p>
    <w:p w14:paraId="38E3329F" w14:textId="1E5CAD12" w:rsidR="00BC4D9A" w:rsidRDefault="00287DF8" w:rsidP="0017160F">
      <w:pPr>
        <w:spacing w:line="360" w:lineRule="auto"/>
        <w:jc w:val="both"/>
        <w:rPr>
          <w:rFonts w:ascii="Arial" w:hAnsi="Arial" w:cs="Arial"/>
          <w:bCs/>
          <w:iCs/>
          <w:color w:val="595959" w:themeColor="text1" w:themeTint="A6"/>
          <w:lang w:val="it-IT"/>
        </w:rPr>
      </w:pPr>
      <w:r w:rsidRPr="00287DF8">
        <w:rPr>
          <w:rFonts w:ascii="Arial" w:hAnsi="Arial" w:cs="Arial"/>
          <w:bCs/>
          <w:iCs/>
          <w:color w:val="595959" w:themeColor="text1" w:themeTint="A6"/>
          <w:lang w:val="it-IT"/>
        </w:rPr>
        <w:t>Ingresso libero</w:t>
      </w:r>
    </w:p>
    <w:p w14:paraId="4745AA1B" w14:textId="5E4AF918" w:rsidR="00181A91" w:rsidRDefault="00181A91" w:rsidP="0017160F">
      <w:pPr>
        <w:spacing w:line="360" w:lineRule="auto"/>
        <w:jc w:val="both"/>
        <w:rPr>
          <w:rFonts w:ascii="Arial" w:hAnsi="Arial" w:cs="Arial"/>
          <w:bCs/>
          <w:iCs/>
          <w:color w:val="595959" w:themeColor="text1" w:themeTint="A6"/>
          <w:lang w:val="it-IT"/>
        </w:rPr>
      </w:pPr>
      <w:r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Orari di apertura: da venerdì </w:t>
      </w:r>
      <w:proofErr w:type="gramStart"/>
      <w:r>
        <w:rPr>
          <w:rFonts w:ascii="Arial" w:hAnsi="Arial" w:cs="Arial"/>
          <w:bCs/>
          <w:iCs/>
          <w:color w:val="595959" w:themeColor="text1" w:themeTint="A6"/>
          <w:lang w:val="it-IT"/>
        </w:rPr>
        <w:t>a domenica</w:t>
      </w:r>
      <w:proofErr w:type="gramEnd"/>
      <w:r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 16.00-19.00; lunedì chiuso; martedì - giovedì su appuntamento </w:t>
      </w:r>
      <w:proofErr w:type="spellStart"/>
      <w:r>
        <w:rPr>
          <w:rFonts w:ascii="Arial" w:hAnsi="Arial" w:cs="Arial"/>
          <w:bCs/>
          <w:iCs/>
          <w:color w:val="595959" w:themeColor="text1" w:themeTint="A6"/>
          <w:lang w:val="it-IT"/>
        </w:rPr>
        <w:t>tel</w:t>
      </w:r>
      <w:proofErr w:type="spellEnd"/>
      <w:r>
        <w:rPr>
          <w:rFonts w:ascii="Arial" w:hAnsi="Arial" w:cs="Arial"/>
          <w:bCs/>
          <w:iCs/>
          <w:color w:val="595959" w:themeColor="text1" w:themeTint="A6"/>
          <w:lang w:val="it-IT"/>
        </w:rPr>
        <w:t xml:space="preserve">: 3294798486. </w:t>
      </w:r>
    </w:p>
    <w:p w14:paraId="197E4137" w14:textId="17C82983" w:rsidR="006C647B" w:rsidRPr="00DE59B8" w:rsidRDefault="004B366F" w:rsidP="00A56028">
      <w:pPr>
        <w:jc w:val="right"/>
        <w:rPr>
          <w:rFonts w:ascii="Arial" w:hAnsi="Arial" w:cs="Arial"/>
          <w:b/>
          <w:color w:val="595959" w:themeColor="text1" w:themeTint="A6"/>
          <w:sz w:val="22"/>
          <w:szCs w:val="22"/>
          <w:lang w:val="it-IT"/>
        </w:rPr>
      </w:pPr>
      <w:r w:rsidRPr="00DE59B8">
        <w:rPr>
          <w:rFonts w:ascii="Arial" w:hAnsi="Arial" w:cs="Arial"/>
          <w:b/>
          <w:color w:val="595959" w:themeColor="text1" w:themeTint="A6"/>
          <w:sz w:val="22"/>
          <w:szCs w:val="22"/>
          <w:lang w:val="it-IT"/>
        </w:rPr>
        <w:t xml:space="preserve">INFO E </w:t>
      </w:r>
      <w:r w:rsidR="006C647B" w:rsidRPr="00DE59B8">
        <w:rPr>
          <w:rFonts w:ascii="Arial" w:hAnsi="Arial" w:cs="Arial"/>
          <w:b/>
          <w:color w:val="595959" w:themeColor="text1" w:themeTint="A6"/>
          <w:sz w:val="22"/>
          <w:szCs w:val="22"/>
          <w:lang w:val="it-IT"/>
        </w:rPr>
        <w:t>CONTATTI:</w:t>
      </w:r>
    </w:p>
    <w:p w14:paraId="0353642F" w14:textId="0ADECA44" w:rsidR="00DB084D" w:rsidRPr="00DE59B8" w:rsidRDefault="00951FCE" w:rsidP="007011B0">
      <w:pPr>
        <w:jc w:val="right"/>
        <w:rPr>
          <w:rFonts w:ascii="Arial" w:hAnsi="Arial" w:cs="Arial"/>
          <w:b/>
          <w:color w:val="595959" w:themeColor="text1" w:themeTint="A6"/>
          <w:sz w:val="22"/>
          <w:szCs w:val="22"/>
          <w:lang w:val="it-IT"/>
        </w:rPr>
      </w:pPr>
      <w:r w:rsidRPr="00DE59B8">
        <w:rPr>
          <w:rFonts w:ascii="Arial" w:hAnsi="Arial" w:cs="Arial"/>
          <w:b/>
          <w:color w:val="595959" w:themeColor="text1" w:themeTint="A6"/>
          <w:sz w:val="22"/>
          <w:szCs w:val="22"/>
          <w:lang w:val="it-IT"/>
        </w:rPr>
        <w:t xml:space="preserve">Associazione Culturale </w:t>
      </w:r>
      <w:proofErr w:type="spellStart"/>
      <w:r w:rsidRPr="00DE59B8">
        <w:rPr>
          <w:rFonts w:ascii="Arial" w:hAnsi="Arial" w:cs="Arial"/>
          <w:b/>
          <w:color w:val="595959" w:themeColor="text1" w:themeTint="A6"/>
          <w:sz w:val="22"/>
          <w:szCs w:val="22"/>
          <w:lang w:val="it-IT"/>
        </w:rPr>
        <w:t>l</w:t>
      </w:r>
      <w:r w:rsidR="00DB084D" w:rsidRPr="00DE59B8">
        <w:rPr>
          <w:rFonts w:ascii="Arial" w:hAnsi="Arial" w:cs="Arial"/>
          <w:b/>
          <w:color w:val="595959" w:themeColor="text1" w:themeTint="A6"/>
          <w:sz w:val="22"/>
          <w:szCs w:val="22"/>
          <w:lang w:val="it-IT"/>
        </w:rPr>
        <w:t>artquotidien</w:t>
      </w:r>
      <w:proofErr w:type="spellEnd"/>
    </w:p>
    <w:p w14:paraId="2733A58D" w14:textId="6FC5F7B0" w:rsidR="000321FA" w:rsidRPr="00DE59B8" w:rsidRDefault="00181A91" w:rsidP="007011B0">
      <w:pPr>
        <w:jc w:val="right"/>
        <w:rPr>
          <w:rFonts w:ascii="Arial" w:hAnsi="Arial" w:cs="Arial"/>
          <w:color w:val="595959" w:themeColor="text1" w:themeTint="A6"/>
          <w:sz w:val="22"/>
          <w:szCs w:val="22"/>
          <w:lang w:val="it-IT"/>
        </w:rPr>
      </w:pPr>
      <w:hyperlink r:id="rId9" w:history="1">
        <w:r w:rsidR="00DB084D" w:rsidRPr="00DE59B8">
          <w:rPr>
            <w:rStyle w:val="Hyperlink"/>
            <w:rFonts w:ascii="Arial" w:hAnsi="Arial" w:cs="Arial"/>
            <w:sz w:val="22"/>
            <w:szCs w:val="22"/>
            <w:lang w:val="it-IT"/>
          </w:rPr>
          <w:t>lartquotidien@gmail.com</w:t>
        </w:r>
      </w:hyperlink>
    </w:p>
    <w:p w14:paraId="033D7473" w14:textId="1258D998" w:rsidR="009F4212" w:rsidRPr="007011B0" w:rsidRDefault="00181A91" w:rsidP="007011B0">
      <w:pPr>
        <w:jc w:val="right"/>
        <w:rPr>
          <w:rFonts w:ascii="Arial" w:hAnsi="Arial" w:cs="Arial"/>
          <w:color w:val="595959" w:themeColor="text1" w:themeTint="A6"/>
          <w:sz w:val="22"/>
          <w:szCs w:val="22"/>
          <w:lang w:val="it-IT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it-IT"/>
        </w:rPr>
        <w:t xml:space="preserve">+39 </w:t>
      </w:r>
      <w:r w:rsidR="00DB084D" w:rsidRPr="00DE59B8">
        <w:rPr>
          <w:rFonts w:ascii="Arial" w:hAnsi="Arial" w:cs="Arial"/>
          <w:color w:val="595959" w:themeColor="text1" w:themeTint="A6"/>
          <w:sz w:val="22"/>
          <w:szCs w:val="22"/>
          <w:lang w:val="it-IT"/>
        </w:rPr>
        <w:t>34067018543</w:t>
      </w:r>
      <w:bookmarkStart w:id="0" w:name="_GoBack"/>
      <w:bookmarkEnd w:id="0"/>
    </w:p>
    <w:sectPr w:rsidR="009F4212" w:rsidRPr="007011B0" w:rsidSect="00181A91">
      <w:headerReference w:type="default" r:id="rId10"/>
      <w:pgSz w:w="11900" w:h="16840" w:code="9"/>
      <w:pgMar w:top="1276" w:right="1797" w:bottom="56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89341" w14:textId="77777777" w:rsidR="005045F0" w:rsidRDefault="005045F0" w:rsidP="00813C08">
      <w:r>
        <w:separator/>
      </w:r>
    </w:p>
  </w:endnote>
  <w:endnote w:type="continuationSeparator" w:id="0">
    <w:p w14:paraId="3746DA34" w14:textId="77777777" w:rsidR="005045F0" w:rsidRDefault="005045F0" w:rsidP="0081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68CB2" w14:textId="77777777" w:rsidR="005045F0" w:rsidRDefault="005045F0" w:rsidP="00813C08">
      <w:r>
        <w:separator/>
      </w:r>
    </w:p>
  </w:footnote>
  <w:footnote w:type="continuationSeparator" w:id="0">
    <w:p w14:paraId="6E947D1D" w14:textId="77777777" w:rsidR="005045F0" w:rsidRDefault="005045F0" w:rsidP="00813C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B88A2" w14:textId="4379B82C" w:rsidR="006D4914" w:rsidRDefault="0017160F" w:rsidP="00331B81">
    <w:pPr>
      <w:pStyle w:val="Header"/>
      <w:tabs>
        <w:tab w:val="left" w:pos="7740"/>
      </w:tabs>
      <w:rPr>
        <w:rFonts w:ascii="Avenir Book" w:hAnsi="Avenir Book" w:cs="Apple Chancery"/>
        <w:b/>
      </w:rPr>
    </w:pPr>
    <w:r>
      <w:rPr>
        <w:rFonts w:ascii="Avenir Book" w:hAnsi="Avenir Book" w:cs="Apple Chancery"/>
        <w:b/>
        <w:noProof/>
      </w:rPr>
      <w:drawing>
        <wp:anchor distT="0" distB="0" distL="114300" distR="114300" simplePos="0" relativeHeight="251658240" behindDoc="0" locked="0" layoutInCell="1" allowOverlap="1" wp14:anchorId="2CD9CEC1" wp14:editId="122ADD43">
          <wp:simplePos x="0" y="0"/>
          <wp:positionH relativeFrom="margin">
            <wp:posOffset>4237937</wp:posOffset>
          </wp:positionH>
          <wp:positionV relativeFrom="margin">
            <wp:posOffset>-917015</wp:posOffset>
          </wp:positionV>
          <wp:extent cx="1340485" cy="551180"/>
          <wp:effectExtent l="0" t="0" r="0" b="1270"/>
          <wp:wrapSquare wrapText="bothSides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55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3F36">
      <w:rPr>
        <w:rFonts w:ascii="Avenir Book" w:hAnsi="Avenir Book" w:cs="Apple Chancery"/>
        <w:b/>
        <w:noProof/>
      </w:rPr>
      <w:drawing>
        <wp:anchor distT="0" distB="0" distL="114300" distR="114300" simplePos="0" relativeHeight="251660288" behindDoc="0" locked="0" layoutInCell="1" allowOverlap="1" wp14:anchorId="04CFA6BA" wp14:editId="59403120">
          <wp:simplePos x="0" y="0"/>
          <wp:positionH relativeFrom="margin">
            <wp:posOffset>34925</wp:posOffset>
          </wp:positionH>
          <wp:positionV relativeFrom="margin">
            <wp:posOffset>-685800</wp:posOffset>
          </wp:positionV>
          <wp:extent cx="1197610" cy="314960"/>
          <wp:effectExtent l="0" t="0" r="2540" b="8890"/>
          <wp:wrapSquare wrapText="bothSides"/>
          <wp:docPr id="6" name="Picture 6" descr="Macintosh HD:Users:tomcol84:Documents:LARTQUOTIDIEN:LOGO:logo lartquotidien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mcol84:Documents:LARTQUOTIDIEN:LOGO:logo lartquotidien: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4914">
      <w:rPr>
        <w:rFonts w:ascii="Avenir Book" w:hAnsi="Avenir Book" w:cs="Apple Chancery"/>
        <w:b/>
      </w:rPr>
      <w:t xml:space="preserve">  </w:t>
    </w:r>
    <w:r w:rsidR="00331B81">
      <w:rPr>
        <w:rFonts w:ascii="Avenir Book" w:hAnsi="Avenir Book" w:cs="Apple Chancery"/>
        <w:b/>
      </w:rPr>
      <w:t xml:space="preserve">     </w:t>
    </w:r>
    <w:r w:rsidR="006D4914">
      <w:rPr>
        <w:rFonts w:ascii="Avenir Book" w:hAnsi="Avenir Book" w:cs="Apple Chancery"/>
        <w:b/>
      </w:rPr>
      <w:tab/>
    </w:r>
    <w:r w:rsidR="00331B81">
      <w:rPr>
        <w:rFonts w:ascii="Avenir Book" w:hAnsi="Avenir Book" w:cs="Apple Chancery"/>
        <w:b/>
      </w:rPr>
      <w:tab/>
    </w:r>
    <w:r w:rsidR="006D4914">
      <w:rPr>
        <w:rFonts w:ascii="Avenir Book" w:hAnsi="Avenir Book" w:cs="Apple Chancery"/>
        <w:b/>
      </w:rPr>
      <w:t xml:space="preserve">                       </w:t>
    </w:r>
  </w:p>
  <w:p w14:paraId="249C37E8" w14:textId="77777777" w:rsidR="006D4914" w:rsidRDefault="006D4914" w:rsidP="0095132D">
    <w:pPr>
      <w:pStyle w:val="Header"/>
      <w:rPr>
        <w:rFonts w:ascii="Avenir Book" w:hAnsi="Avenir Book" w:cs="Apple Chancery"/>
        <w:b/>
      </w:rPr>
    </w:pPr>
  </w:p>
  <w:p w14:paraId="4718F628" w14:textId="77777777" w:rsidR="007B3F36" w:rsidRDefault="007B3F36" w:rsidP="0095132D">
    <w:pPr>
      <w:pStyle w:val="Header"/>
      <w:rPr>
        <w:rFonts w:ascii="Avenir Book" w:hAnsi="Avenir Book" w:cs="Apple Chancery"/>
        <w:b/>
      </w:rPr>
    </w:pPr>
  </w:p>
  <w:p w14:paraId="23A84462" w14:textId="77777777" w:rsidR="007B3F36" w:rsidRPr="00813C08" w:rsidRDefault="007B3F36" w:rsidP="0095132D">
    <w:pPr>
      <w:pStyle w:val="Header"/>
      <w:rPr>
        <w:rFonts w:ascii="Avenir Book" w:hAnsi="Avenir Book" w:cs="Apple Chancery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7520"/>
    <w:multiLevelType w:val="hybridMultilevel"/>
    <w:tmpl w:val="65AAC526"/>
    <w:lvl w:ilvl="0" w:tplc="5D44714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F439B8"/>
    <w:multiLevelType w:val="hybridMultilevel"/>
    <w:tmpl w:val="5D6C4B0E"/>
    <w:lvl w:ilvl="0" w:tplc="7BD4E85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4758FD"/>
    <w:multiLevelType w:val="hybridMultilevel"/>
    <w:tmpl w:val="30848FFC"/>
    <w:lvl w:ilvl="0" w:tplc="62F0117C">
      <w:start w:val="1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47931"/>
    <w:multiLevelType w:val="hybridMultilevel"/>
    <w:tmpl w:val="33A0C9CA"/>
    <w:lvl w:ilvl="0" w:tplc="B1AA55E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3F0140"/>
    <w:multiLevelType w:val="hybridMultilevel"/>
    <w:tmpl w:val="6CE61BB4"/>
    <w:lvl w:ilvl="0" w:tplc="4E68624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27708"/>
    <w:multiLevelType w:val="hybridMultilevel"/>
    <w:tmpl w:val="8BE09E78"/>
    <w:lvl w:ilvl="0" w:tplc="935C98EE">
      <w:start w:val="16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A3177"/>
    <w:multiLevelType w:val="hybridMultilevel"/>
    <w:tmpl w:val="AF328FA4"/>
    <w:lvl w:ilvl="0" w:tplc="170A63EE">
      <w:start w:val="1"/>
      <w:numFmt w:val="decimal"/>
      <w:lvlText w:val="%1-"/>
      <w:lvlJc w:val="left"/>
      <w:pPr>
        <w:ind w:left="720" w:hanging="360"/>
      </w:pPr>
      <w:rPr>
        <w:rFonts w:ascii="Avenir Book" w:eastAsiaTheme="minorEastAsia" w:hAnsi="Avenir Book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F6FB5"/>
    <w:multiLevelType w:val="hybridMultilevel"/>
    <w:tmpl w:val="E79C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2225B"/>
    <w:multiLevelType w:val="hybridMultilevel"/>
    <w:tmpl w:val="BFB03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D3FD9"/>
    <w:multiLevelType w:val="hybridMultilevel"/>
    <w:tmpl w:val="9FF06ABC"/>
    <w:lvl w:ilvl="0" w:tplc="97A88772">
      <w:start w:val="1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80F7E"/>
    <w:multiLevelType w:val="hybridMultilevel"/>
    <w:tmpl w:val="335E1630"/>
    <w:lvl w:ilvl="0" w:tplc="26D06A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C53EB"/>
    <w:multiLevelType w:val="multilevel"/>
    <w:tmpl w:val="33A0C9CA"/>
    <w:lvl w:ilvl="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27"/>
    <w:rsid w:val="00013F43"/>
    <w:rsid w:val="000163D3"/>
    <w:rsid w:val="00027BDA"/>
    <w:rsid w:val="000321FA"/>
    <w:rsid w:val="000331EC"/>
    <w:rsid w:val="0003455B"/>
    <w:rsid w:val="0003644F"/>
    <w:rsid w:val="0004026C"/>
    <w:rsid w:val="00040D5E"/>
    <w:rsid w:val="000430AC"/>
    <w:rsid w:val="00065804"/>
    <w:rsid w:val="00066C2C"/>
    <w:rsid w:val="00070412"/>
    <w:rsid w:val="00071445"/>
    <w:rsid w:val="00071468"/>
    <w:rsid w:val="000756B6"/>
    <w:rsid w:val="00077C45"/>
    <w:rsid w:val="00081033"/>
    <w:rsid w:val="00090C49"/>
    <w:rsid w:val="00091AB4"/>
    <w:rsid w:val="00096F13"/>
    <w:rsid w:val="000A0634"/>
    <w:rsid w:val="000A2554"/>
    <w:rsid w:val="000A7D20"/>
    <w:rsid w:val="000B18BC"/>
    <w:rsid w:val="000B243A"/>
    <w:rsid w:val="000B3148"/>
    <w:rsid w:val="000C3BE7"/>
    <w:rsid w:val="000D1ACE"/>
    <w:rsid w:val="000D46F3"/>
    <w:rsid w:val="000D7EE5"/>
    <w:rsid w:val="000E095A"/>
    <w:rsid w:val="000F17BB"/>
    <w:rsid w:val="00112396"/>
    <w:rsid w:val="00114ADB"/>
    <w:rsid w:val="00120AC3"/>
    <w:rsid w:val="00131BF5"/>
    <w:rsid w:val="00132AE9"/>
    <w:rsid w:val="00133BBA"/>
    <w:rsid w:val="0013617F"/>
    <w:rsid w:val="001531BF"/>
    <w:rsid w:val="00155BF8"/>
    <w:rsid w:val="00161C72"/>
    <w:rsid w:val="00170FF4"/>
    <w:rsid w:val="0017160F"/>
    <w:rsid w:val="00181A91"/>
    <w:rsid w:val="00182A07"/>
    <w:rsid w:val="00193246"/>
    <w:rsid w:val="001A7B45"/>
    <w:rsid w:val="001B200F"/>
    <w:rsid w:val="001C575D"/>
    <w:rsid w:val="001D1913"/>
    <w:rsid w:val="001E2B2E"/>
    <w:rsid w:val="001E34DC"/>
    <w:rsid w:val="001F2E9C"/>
    <w:rsid w:val="001F62DF"/>
    <w:rsid w:val="001F7471"/>
    <w:rsid w:val="002008DE"/>
    <w:rsid w:val="00202D82"/>
    <w:rsid w:val="002226C4"/>
    <w:rsid w:val="002230A5"/>
    <w:rsid w:val="00226883"/>
    <w:rsid w:val="002524BC"/>
    <w:rsid w:val="0026177A"/>
    <w:rsid w:val="00281267"/>
    <w:rsid w:val="002858DB"/>
    <w:rsid w:val="00287DF8"/>
    <w:rsid w:val="002921F9"/>
    <w:rsid w:val="0029354D"/>
    <w:rsid w:val="0029463A"/>
    <w:rsid w:val="002B175D"/>
    <w:rsid w:val="002B3E5F"/>
    <w:rsid w:val="002B4921"/>
    <w:rsid w:val="002C0486"/>
    <w:rsid w:val="002D5B22"/>
    <w:rsid w:val="002D6967"/>
    <w:rsid w:val="002D6DA7"/>
    <w:rsid w:val="002E7187"/>
    <w:rsid w:val="002F6E8E"/>
    <w:rsid w:val="00322186"/>
    <w:rsid w:val="003250B5"/>
    <w:rsid w:val="00331B81"/>
    <w:rsid w:val="003335DA"/>
    <w:rsid w:val="00347336"/>
    <w:rsid w:val="00362020"/>
    <w:rsid w:val="00362CF5"/>
    <w:rsid w:val="00367DB4"/>
    <w:rsid w:val="00367E8A"/>
    <w:rsid w:val="00376193"/>
    <w:rsid w:val="00376434"/>
    <w:rsid w:val="003873A3"/>
    <w:rsid w:val="003A6A58"/>
    <w:rsid w:val="003C77B1"/>
    <w:rsid w:val="003E3BF7"/>
    <w:rsid w:val="003F6DC9"/>
    <w:rsid w:val="003F7032"/>
    <w:rsid w:val="004011DC"/>
    <w:rsid w:val="004079A8"/>
    <w:rsid w:val="00422AC8"/>
    <w:rsid w:val="00423CFD"/>
    <w:rsid w:val="00432C90"/>
    <w:rsid w:val="00434731"/>
    <w:rsid w:val="00446425"/>
    <w:rsid w:val="004541B6"/>
    <w:rsid w:val="00462BA3"/>
    <w:rsid w:val="00475148"/>
    <w:rsid w:val="0048484B"/>
    <w:rsid w:val="00486743"/>
    <w:rsid w:val="00486791"/>
    <w:rsid w:val="00486D38"/>
    <w:rsid w:val="00487903"/>
    <w:rsid w:val="0049547C"/>
    <w:rsid w:val="004B00DE"/>
    <w:rsid w:val="004B0414"/>
    <w:rsid w:val="004B366F"/>
    <w:rsid w:val="004C16CD"/>
    <w:rsid w:val="004C19C6"/>
    <w:rsid w:val="004C5D20"/>
    <w:rsid w:val="004D0188"/>
    <w:rsid w:val="004E2F8B"/>
    <w:rsid w:val="004E6F75"/>
    <w:rsid w:val="00501D99"/>
    <w:rsid w:val="005045F0"/>
    <w:rsid w:val="00507889"/>
    <w:rsid w:val="00520044"/>
    <w:rsid w:val="005251F2"/>
    <w:rsid w:val="005437A3"/>
    <w:rsid w:val="00543CE6"/>
    <w:rsid w:val="005449BC"/>
    <w:rsid w:val="005605B9"/>
    <w:rsid w:val="0056512F"/>
    <w:rsid w:val="00573067"/>
    <w:rsid w:val="005733E9"/>
    <w:rsid w:val="00574958"/>
    <w:rsid w:val="005772C8"/>
    <w:rsid w:val="00582920"/>
    <w:rsid w:val="00585C5A"/>
    <w:rsid w:val="0059129B"/>
    <w:rsid w:val="00592E4F"/>
    <w:rsid w:val="005935B6"/>
    <w:rsid w:val="005936F6"/>
    <w:rsid w:val="005B0B1E"/>
    <w:rsid w:val="005B1F89"/>
    <w:rsid w:val="005C1D5D"/>
    <w:rsid w:val="005C2CF4"/>
    <w:rsid w:val="005D0ED8"/>
    <w:rsid w:val="005F23E5"/>
    <w:rsid w:val="006021F6"/>
    <w:rsid w:val="00605B67"/>
    <w:rsid w:val="00615229"/>
    <w:rsid w:val="00621AFE"/>
    <w:rsid w:val="00623A16"/>
    <w:rsid w:val="00634989"/>
    <w:rsid w:val="00651A8B"/>
    <w:rsid w:val="00653E7F"/>
    <w:rsid w:val="0066383D"/>
    <w:rsid w:val="00665704"/>
    <w:rsid w:val="00683DFC"/>
    <w:rsid w:val="0068404E"/>
    <w:rsid w:val="00692C8D"/>
    <w:rsid w:val="006B3FD6"/>
    <w:rsid w:val="006C15FE"/>
    <w:rsid w:val="006C647B"/>
    <w:rsid w:val="006D0294"/>
    <w:rsid w:val="006D4842"/>
    <w:rsid w:val="006D4914"/>
    <w:rsid w:val="006D51EF"/>
    <w:rsid w:val="007011B0"/>
    <w:rsid w:val="00710A38"/>
    <w:rsid w:val="0071265B"/>
    <w:rsid w:val="007160C3"/>
    <w:rsid w:val="00725DFF"/>
    <w:rsid w:val="007360CD"/>
    <w:rsid w:val="007431C0"/>
    <w:rsid w:val="007435BB"/>
    <w:rsid w:val="00743F9C"/>
    <w:rsid w:val="00752C72"/>
    <w:rsid w:val="007561E6"/>
    <w:rsid w:val="00771C37"/>
    <w:rsid w:val="007743C9"/>
    <w:rsid w:val="00775AFA"/>
    <w:rsid w:val="00781329"/>
    <w:rsid w:val="0078576C"/>
    <w:rsid w:val="0078666B"/>
    <w:rsid w:val="00790C2A"/>
    <w:rsid w:val="007A5A83"/>
    <w:rsid w:val="007B3F36"/>
    <w:rsid w:val="007C7027"/>
    <w:rsid w:val="007D0AFF"/>
    <w:rsid w:val="007E1387"/>
    <w:rsid w:val="007E702F"/>
    <w:rsid w:val="00806633"/>
    <w:rsid w:val="00813C08"/>
    <w:rsid w:val="00815DF0"/>
    <w:rsid w:val="00820376"/>
    <w:rsid w:val="00820DD6"/>
    <w:rsid w:val="008242AA"/>
    <w:rsid w:val="008349D1"/>
    <w:rsid w:val="00836600"/>
    <w:rsid w:val="00840697"/>
    <w:rsid w:val="00860B8F"/>
    <w:rsid w:val="00867553"/>
    <w:rsid w:val="00867E24"/>
    <w:rsid w:val="00875ED6"/>
    <w:rsid w:val="008770C0"/>
    <w:rsid w:val="008936A5"/>
    <w:rsid w:val="00894E32"/>
    <w:rsid w:val="008A367C"/>
    <w:rsid w:val="008A602E"/>
    <w:rsid w:val="008A7631"/>
    <w:rsid w:val="008B6F27"/>
    <w:rsid w:val="008C3627"/>
    <w:rsid w:val="008C6FB4"/>
    <w:rsid w:val="008D00C5"/>
    <w:rsid w:val="008D1AC4"/>
    <w:rsid w:val="008E1FFD"/>
    <w:rsid w:val="00901D18"/>
    <w:rsid w:val="00906B06"/>
    <w:rsid w:val="0091178D"/>
    <w:rsid w:val="00911E47"/>
    <w:rsid w:val="00913D2B"/>
    <w:rsid w:val="00924282"/>
    <w:rsid w:val="00935892"/>
    <w:rsid w:val="0094085F"/>
    <w:rsid w:val="0095132D"/>
    <w:rsid w:val="00951FCE"/>
    <w:rsid w:val="00957206"/>
    <w:rsid w:val="00960802"/>
    <w:rsid w:val="009623B7"/>
    <w:rsid w:val="00963D48"/>
    <w:rsid w:val="00970E88"/>
    <w:rsid w:val="00981426"/>
    <w:rsid w:val="00981721"/>
    <w:rsid w:val="0098448B"/>
    <w:rsid w:val="009868B1"/>
    <w:rsid w:val="00987D03"/>
    <w:rsid w:val="00990654"/>
    <w:rsid w:val="00994F10"/>
    <w:rsid w:val="009A1C3E"/>
    <w:rsid w:val="009A4B2F"/>
    <w:rsid w:val="009B3007"/>
    <w:rsid w:val="009B7C74"/>
    <w:rsid w:val="009C427F"/>
    <w:rsid w:val="009D2D89"/>
    <w:rsid w:val="009D6B14"/>
    <w:rsid w:val="009D72D6"/>
    <w:rsid w:val="009E342D"/>
    <w:rsid w:val="009F03DC"/>
    <w:rsid w:val="009F4212"/>
    <w:rsid w:val="009F5423"/>
    <w:rsid w:val="009F6FC3"/>
    <w:rsid w:val="00A045CE"/>
    <w:rsid w:val="00A2194D"/>
    <w:rsid w:val="00A24C55"/>
    <w:rsid w:val="00A27F03"/>
    <w:rsid w:val="00A30FC2"/>
    <w:rsid w:val="00A35210"/>
    <w:rsid w:val="00A40896"/>
    <w:rsid w:val="00A41EB2"/>
    <w:rsid w:val="00A47A5B"/>
    <w:rsid w:val="00A52708"/>
    <w:rsid w:val="00A55948"/>
    <w:rsid w:val="00A55CAC"/>
    <w:rsid w:val="00A56028"/>
    <w:rsid w:val="00A6215E"/>
    <w:rsid w:val="00A74962"/>
    <w:rsid w:val="00A82EAE"/>
    <w:rsid w:val="00A84DB3"/>
    <w:rsid w:val="00A90861"/>
    <w:rsid w:val="00AA0488"/>
    <w:rsid w:val="00AA61D2"/>
    <w:rsid w:val="00AB55D7"/>
    <w:rsid w:val="00AD1CFB"/>
    <w:rsid w:val="00AD642E"/>
    <w:rsid w:val="00AE200E"/>
    <w:rsid w:val="00AE4692"/>
    <w:rsid w:val="00AE7C26"/>
    <w:rsid w:val="00B01F9E"/>
    <w:rsid w:val="00B04EC1"/>
    <w:rsid w:val="00B1199B"/>
    <w:rsid w:val="00B164B2"/>
    <w:rsid w:val="00B17A19"/>
    <w:rsid w:val="00B236EC"/>
    <w:rsid w:val="00B245D8"/>
    <w:rsid w:val="00B373AA"/>
    <w:rsid w:val="00B47A06"/>
    <w:rsid w:val="00B532AF"/>
    <w:rsid w:val="00B5352F"/>
    <w:rsid w:val="00B87685"/>
    <w:rsid w:val="00B91FD7"/>
    <w:rsid w:val="00BA073C"/>
    <w:rsid w:val="00BC4D9A"/>
    <w:rsid w:val="00BC606F"/>
    <w:rsid w:val="00BD07F7"/>
    <w:rsid w:val="00BF1CDE"/>
    <w:rsid w:val="00BF4715"/>
    <w:rsid w:val="00C02A49"/>
    <w:rsid w:val="00C07609"/>
    <w:rsid w:val="00C30F72"/>
    <w:rsid w:val="00C33482"/>
    <w:rsid w:val="00C367CF"/>
    <w:rsid w:val="00C42C3A"/>
    <w:rsid w:val="00C430E5"/>
    <w:rsid w:val="00C45404"/>
    <w:rsid w:val="00C46060"/>
    <w:rsid w:val="00C546D8"/>
    <w:rsid w:val="00C6452E"/>
    <w:rsid w:val="00C66594"/>
    <w:rsid w:val="00C70E17"/>
    <w:rsid w:val="00C7652C"/>
    <w:rsid w:val="00C86357"/>
    <w:rsid w:val="00C9136E"/>
    <w:rsid w:val="00CA47F4"/>
    <w:rsid w:val="00CB0FA8"/>
    <w:rsid w:val="00CC3D56"/>
    <w:rsid w:val="00CC7D28"/>
    <w:rsid w:val="00CD2CFA"/>
    <w:rsid w:val="00CE0246"/>
    <w:rsid w:val="00CE36CC"/>
    <w:rsid w:val="00CE5530"/>
    <w:rsid w:val="00D018EF"/>
    <w:rsid w:val="00D03996"/>
    <w:rsid w:val="00D138AB"/>
    <w:rsid w:val="00D172A1"/>
    <w:rsid w:val="00D30187"/>
    <w:rsid w:val="00D302A6"/>
    <w:rsid w:val="00D30C27"/>
    <w:rsid w:val="00D4317C"/>
    <w:rsid w:val="00D51BD0"/>
    <w:rsid w:val="00D645CF"/>
    <w:rsid w:val="00D64D08"/>
    <w:rsid w:val="00D65300"/>
    <w:rsid w:val="00D84D9F"/>
    <w:rsid w:val="00D90CA2"/>
    <w:rsid w:val="00DA0DD2"/>
    <w:rsid w:val="00DA5F06"/>
    <w:rsid w:val="00DB084D"/>
    <w:rsid w:val="00DB403F"/>
    <w:rsid w:val="00DB6183"/>
    <w:rsid w:val="00DC168A"/>
    <w:rsid w:val="00DE59B8"/>
    <w:rsid w:val="00DF23F1"/>
    <w:rsid w:val="00DF78E0"/>
    <w:rsid w:val="00E01F11"/>
    <w:rsid w:val="00E137CD"/>
    <w:rsid w:val="00E15CC8"/>
    <w:rsid w:val="00E16B3C"/>
    <w:rsid w:val="00E17AD3"/>
    <w:rsid w:val="00E309A6"/>
    <w:rsid w:val="00E32EE6"/>
    <w:rsid w:val="00E334C6"/>
    <w:rsid w:val="00E345D1"/>
    <w:rsid w:val="00E367DE"/>
    <w:rsid w:val="00E65DB6"/>
    <w:rsid w:val="00E7609C"/>
    <w:rsid w:val="00E909FB"/>
    <w:rsid w:val="00EA2D50"/>
    <w:rsid w:val="00EA3B0D"/>
    <w:rsid w:val="00EB0E59"/>
    <w:rsid w:val="00EB7676"/>
    <w:rsid w:val="00EC2283"/>
    <w:rsid w:val="00ED0818"/>
    <w:rsid w:val="00ED22F5"/>
    <w:rsid w:val="00ED660B"/>
    <w:rsid w:val="00EE2358"/>
    <w:rsid w:val="00EF049B"/>
    <w:rsid w:val="00EF2522"/>
    <w:rsid w:val="00EF303F"/>
    <w:rsid w:val="00F04908"/>
    <w:rsid w:val="00F05DB3"/>
    <w:rsid w:val="00F16BD6"/>
    <w:rsid w:val="00F30091"/>
    <w:rsid w:val="00F37481"/>
    <w:rsid w:val="00F405EE"/>
    <w:rsid w:val="00F46E48"/>
    <w:rsid w:val="00F5211B"/>
    <w:rsid w:val="00F56F05"/>
    <w:rsid w:val="00F6012A"/>
    <w:rsid w:val="00F77BF8"/>
    <w:rsid w:val="00F81086"/>
    <w:rsid w:val="00F920F8"/>
    <w:rsid w:val="00FA5055"/>
    <w:rsid w:val="00FA5277"/>
    <w:rsid w:val="00FB3A18"/>
    <w:rsid w:val="00FB4175"/>
    <w:rsid w:val="00FD3278"/>
    <w:rsid w:val="00FD7450"/>
    <w:rsid w:val="00FE1CA3"/>
    <w:rsid w:val="00FE2E0D"/>
    <w:rsid w:val="00FE7AD1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EED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C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C08"/>
  </w:style>
  <w:style w:type="paragraph" w:styleId="Footer">
    <w:name w:val="footer"/>
    <w:basedOn w:val="Normal"/>
    <w:link w:val="FooterChar"/>
    <w:uiPriority w:val="99"/>
    <w:unhideWhenUsed/>
    <w:rsid w:val="00813C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C08"/>
  </w:style>
  <w:style w:type="table" w:styleId="TableGrid">
    <w:name w:val="Table Grid"/>
    <w:basedOn w:val="TableNormal"/>
    <w:uiPriority w:val="59"/>
    <w:rsid w:val="00333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00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8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6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7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3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52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C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C08"/>
  </w:style>
  <w:style w:type="paragraph" w:styleId="Footer">
    <w:name w:val="footer"/>
    <w:basedOn w:val="Normal"/>
    <w:link w:val="FooterChar"/>
    <w:uiPriority w:val="99"/>
    <w:unhideWhenUsed/>
    <w:rsid w:val="00813C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C08"/>
  </w:style>
  <w:style w:type="table" w:styleId="TableGrid">
    <w:name w:val="Table Grid"/>
    <w:basedOn w:val="TableNormal"/>
    <w:uiPriority w:val="59"/>
    <w:rsid w:val="00333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00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8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6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7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3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artquotidien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2B19-83C4-9548-921B-71E632CE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568</Words>
  <Characters>3238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Colussi</dc:creator>
  <cp:lastModifiedBy>Tommaso Colussi</cp:lastModifiedBy>
  <cp:revision>11</cp:revision>
  <cp:lastPrinted>2019-11-15T16:23:00Z</cp:lastPrinted>
  <dcterms:created xsi:type="dcterms:W3CDTF">2019-11-16T00:00:00Z</dcterms:created>
  <dcterms:modified xsi:type="dcterms:W3CDTF">2019-11-16T13:06:00Z</dcterms:modified>
</cp:coreProperties>
</file>